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AE8" w:rsidRPr="00BF2AE8" w:rsidRDefault="00BF2AE8" w:rsidP="000814CD">
      <w:pPr>
        <w:spacing w:after="0"/>
        <w:ind w:firstLine="708"/>
        <w:jc w:val="center"/>
        <w:rPr>
          <w:b/>
          <w:i/>
          <w:sz w:val="32"/>
          <w:szCs w:val="32"/>
          <w:lang w:val="uk-UA"/>
        </w:rPr>
      </w:pPr>
      <w:r w:rsidRPr="00BF2AE8">
        <w:rPr>
          <w:b/>
          <w:i/>
          <w:sz w:val="32"/>
          <w:szCs w:val="32"/>
          <w:lang w:val="uk-UA"/>
        </w:rPr>
        <w:t>Про компанію АВТОМИР 57</w:t>
      </w:r>
    </w:p>
    <w:p w:rsidR="005F5E75" w:rsidRDefault="00931055" w:rsidP="000814CD">
      <w:pPr>
        <w:spacing w:after="0"/>
        <w:rPr>
          <w:sz w:val="28"/>
          <w:szCs w:val="28"/>
          <w:lang w:val="uk-UA"/>
        </w:rPr>
      </w:pPr>
      <w:r>
        <w:rPr>
          <w:noProof/>
          <w:sz w:val="28"/>
          <w:szCs w:val="28"/>
          <w:lang w:eastAsia="ru-RU"/>
        </w:rPr>
        <w:drawing>
          <wp:anchor distT="0" distB="0" distL="114300" distR="114300" simplePos="0" relativeHeight="251658240" behindDoc="0" locked="0" layoutInCell="1" allowOverlap="1" wp14:anchorId="123BA887" wp14:editId="15BCEC55">
            <wp:simplePos x="0" y="0"/>
            <wp:positionH relativeFrom="margin">
              <wp:posOffset>103505</wp:posOffset>
            </wp:positionH>
            <wp:positionV relativeFrom="margin">
              <wp:posOffset>308610</wp:posOffset>
            </wp:positionV>
            <wp:extent cx="3114675" cy="2335530"/>
            <wp:effectExtent l="0" t="0" r="9525" b="762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490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14675" cy="2335530"/>
                    </a:xfrm>
                    <a:prstGeom prst="rect">
                      <a:avLst/>
                    </a:prstGeom>
                  </pic:spPr>
                </pic:pic>
              </a:graphicData>
            </a:graphic>
            <wp14:sizeRelH relativeFrom="margin">
              <wp14:pctWidth>0</wp14:pctWidth>
            </wp14:sizeRelH>
            <wp14:sizeRelV relativeFrom="margin">
              <wp14:pctHeight>0</wp14:pctHeight>
            </wp14:sizeRelV>
          </wp:anchor>
        </w:drawing>
      </w:r>
      <w:r w:rsidR="00BF2AE8" w:rsidRPr="00BF2AE8">
        <w:rPr>
          <w:sz w:val="28"/>
          <w:szCs w:val="28"/>
          <w:lang w:val="uk-UA"/>
        </w:rPr>
        <w:t xml:space="preserve">Група компаній </w:t>
      </w:r>
      <w:proofErr w:type="spellStart"/>
      <w:r w:rsidR="00BF2AE8" w:rsidRPr="00BF2AE8">
        <w:rPr>
          <w:sz w:val="28"/>
          <w:szCs w:val="28"/>
          <w:lang w:val="uk-UA"/>
        </w:rPr>
        <w:t>Автомир</w:t>
      </w:r>
      <w:proofErr w:type="spellEnd"/>
      <w:r w:rsidR="00BF2AE8" w:rsidRPr="00BF2AE8">
        <w:rPr>
          <w:sz w:val="28"/>
          <w:szCs w:val="28"/>
          <w:lang w:val="uk-UA"/>
        </w:rPr>
        <w:t xml:space="preserve">, найбільший </w:t>
      </w:r>
      <w:proofErr w:type="spellStart"/>
      <w:r w:rsidR="00BF2AE8" w:rsidRPr="00BF2AE8">
        <w:rPr>
          <w:sz w:val="28"/>
          <w:szCs w:val="28"/>
          <w:lang w:val="uk-UA"/>
        </w:rPr>
        <w:t>автодилер</w:t>
      </w:r>
      <w:proofErr w:type="spellEnd"/>
      <w:r w:rsidR="00BF2AE8" w:rsidRPr="00BF2AE8">
        <w:rPr>
          <w:sz w:val="28"/>
          <w:szCs w:val="28"/>
          <w:lang w:val="uk-UA"/>
        </w:rPr>
        <w:t xml:space="preserve"> </w:t>
      </w:r>
      <w:r w:rsidR="00BF2AE8">
        <w:rPr>
          <w:sz w:val="28"/>
          <w:szCs w:val="28"/>
          <w:lang w:val="uk-UA"/>
        </w:rPr>
        <w:t>України</w:t>
      </w:r>
      <w:r w:rsidR="00BF2AE8" w:rsidRPr="00BF2AE8">
        <w:rPr>
          <w:sz w:val="28"/>
          <w:szCs w:val="28"/>
          <w:lang w:val="uk-UA"/>
        </w:rPr>
        <w:t xml:space="preserve">, що представляє 22 провідних автомобільних бренда: </w:t>
      </w:r>
      <w:proofErr w:type="spellStart"/>
      <w:r w:rsidR="00BF2AE8">
        <w:rPr>
          <w:sz w:val="28"/>
          <w:szCs w:val="28"/>
        </w:rPr>
        <w:t>Mazda</w:t>
      </w:r>
      <w:proofErr w:type="spellEnd"/>
      <w:r w:rsidR="00BF2AE8" w:rsidRPr="00BF2AE8">
        <w:rPr>
          <w:sz w:val="28"/>
          <w:szCs w:val="28"/>
          <w:lang w:val="uk-UA"/>
        </w:rPr>
        <w:t xml:space="preserve">, </w:t>
      </w:r>
      <w:proofErr w:type="spellStart"/>
      <w:r w:rsidR="00BF2AE8">
        <w:rPr>
          <w:sz w:val="28"/>
          <w:szCs w:val="28"/>
        </w:rPr>
        <w:t>Toyota</w:t>
      </w:r>
      <w:proofErr w:type="spellEnd"/>
      <w:r w:rsidR="00BF2AE8" w:rsidRPr="00BF2AE8">
        <w:rPr>
          <w:sz w:val="28"/>
          <w:szCs w:val="28"/>
          <w:lang w:val="uk-UA"/>
        </w:rPr>
        <w:t xml:space="preserve">, </w:t>
      </w:r>
      <w:proofErr w:type="spellStart"/>
      <w:r w:rsidR="00BF2AE8">
        <w:rPr>
          <w:sz w:val="28"/>
          <w:szCs w:val="28"/>
        </w:rPr>
        <w:t>Nissan</w:t>
      </w:r>
      <w:proofErr w:type="spellEnd"/>
      <w:r w:rsidR="00BF2AE8" w:rsidRPr="00BF2AE8">
        <w:rPr>
          <w:sz w:val="28"/>
          <w:szCs w:val="28"/>
          <w:lang w:val="uk-UA"/>
        </w:rPr>
        <w:t xml:space="preserve">, </w:t>
      </w:r>
      <w:proofErr w:type="spellStart"/>
      <w:r w:rsidR="00BF2AE8" w:rsidRPr="00BF2AE8">
        <w:rPr>
          <w:sz w:val="28"/>
          <w:szCs w:val="28"/>
        </w:rPr>
        <w:t>Hyundai</w:t>
      </w:r>
      <w:proofErr w:type="spellEnd"/>
      <w:r w:rsidR="00BF2AE8" w:rsidRPr="00BF2AE8">
        <w:rPr>
          <w:sz w:val="28"/>
          <w:szCs w:val="28"/>
          <w:lang w:val="uk-UA"/>
        </w:rPr>
        <w:t xml:space="preserve">, </w:t>
      </w:r>
      <w:proofErr w:type="spellStart"/>
      <w:r w:rsidR="00BF2AE8" w:rsidRPr="00BF2AE8">
        <w:rPr>
          <w:sz w:val="28"/>
          <w:szCs w:val="28"/>
        </w:rPr>
        <w:t>Suzuki</w:t>
      </w:r>
      <w:proofErr w:type="spellEnd"/>
      <w:r w:rsidR="00BF2AE8" w:rsidRPr="00BF2AE8">
        <w:rPr>
          <w:sz w:val="28"/>
          <w:szCs w:val="28"/>
          <w:lang w:val="uk-UA"/>
        </w:rPr>
        <w:t xml:space="preserve">, </w:t>
      </w:r>
      <w:proofErr w:type="spellStart"/>
      <w:r w:rsidR="00BF2AE8" w:rsidRPr="00BF2AE8">
        <w:rPr>
          <w:sz w:val="28"/>
          <w:szCs w:val="28"/>
        </w:rPr>
        <w:t>Volkswagen</w:t>
      </w:r>
      <w:proofErr w:type="spellEnd"/>
      <w:r w:rsidR="00BF2AE8" w:rsidRPr="00BF2AE8">
        <w:rPr>
          <w:sz w:val="28"/>
          <w:szCs w:val="28"/>
          <w:lang w:val="uk-UA"/>
        </w:rPr>
        <w:t xml:space="preserve">, </w:t>
      </w:r>
      <w:proofErr w:type="spellStart"/>
      <w:r w:rsidR="00BF2AE8" w:rsidRPr="00BF2AE8">
        <w:rPr>
          <w:sz w:val="28"/>
          <w:szCs w:val="28"/>
        </w:rPr>
        <w:t>Renault</w:t>
      </w:r>
      <w:proofErr w:type="spellEnd"/>
      <w:r w:rsidR="00BF2AE8" w:rsidRPr="00BF2AE8">
        <w:rPr>
          <w:sz w:val="28"/>
          <w:szCs w:val="28"/>
          <w:lang w:val="uk-UA"/>
        </w:rPr>
        <w:t xml:space="preserve">, </w:t>
      </w:r>
      <w:proofErr w:type="spellStart"/>
      <w:r w:rsidR="00BF2AE8" w:rsidRPr="00BF2AE8">
        <w:rPr>
          <w:sz w:val="28"/>
          <w:szCs w:val="28"/>
        </w:rPr>
        <w:t>Peugeot</w:t>
      </w:r>
      <w:proofErr w:type="spellEnd"/>
      <w:r w:rsidR="00BF2AE8" w:rsidRPr="00BF2AE8">
        <w:rPr>
          <w:sz w:val="28"/>
          <w:szCs w:val="28"/>
          <w:lang w:val="uk-UA"/>
        </w:rPr>
        <w:t xml:space="preserve">, </w:t>
      </w:r>
      <w:r w:rsidR="00BF2AE8" w:rsidRPr="00BF2AE8">
        <w:rPr>
          <w:sz w:val="28"/>
          <w:szCs w:val="28"/>
        </w:rPr>
        <w:t>FIAT</w:t>
      </w:r>
      <w:r w:rsidR="00BF2AE8" w:rsidRPr="00BF2AE8">
        <w:rPr>
          <w:sz w:val="28"/>
          <w:szCs w:val="28"/>
          <w:lang w:val="uk-UA"/>
        </w:rPr>
        <w:t xml:space="preserve">, </w:t>
      </w:r>
      <w:proofErr w:type="spellStart"/>
      <w:r w:rsidR="00BF2AE8" w:rsidRPr="00BF2AE8">
        <w:rPr>
          <w:sz w:val="28"/>
          <w:szCs w:val="28"/>
        </w:rPr>
        <w:t>Seat</w:t>
      </w:r>
      <w:proofErr w:type="spellEnd"/>
      <w:r w:rsidR="00BF2AE8" w:rsidRPr="00BF2AE8">
        <w:rPr>
          <w:sz w:val="28"/>
          <w:szCs w:val="28"/>
          <w:lang w:val="uk-UA"/>
        </w:rPr>
        <w:t xml:space="preserve">, </w:t>
      </w:r>
      <w:proofErr w:type="spellStart"/>
      <w:r w:rsidR="00BF2AE8" w:rsidRPr="00BF2AE8">
        <w:rPr>
          <w:sz w:val="28"/>
          <w:szCs w:val="28"/>
        </w:rPr>
        <w:t>Skoda</w:t>
      </w:r>
      <w:proofErr w:type="spellEnd"/>
      <w:r w:rsidR="00BF2AE8" w:rsidRPr="00BF2AE8">
        <w:rPr>
          <w:sz w:val="28"/>
          <w:szCs w:val="28"/>
          <w:lang w:val="uk-UA"/>
        </w:rPr>
        <w:t xml:space="preserve">, </w:t>
      </w:r>
      <w:proofErr w:type="spellStart"/>
      <w:r w:rsidR="00BF2AE8" w:rsidRPr="00BF2AE8">
        <w:rPr>
          <w:sz w:val="28"/>
          <w:szCs w:val="28"/>
        </w:rPr>
        <w:t>Citroen</w:t>
      </w:r>
      <w:proofErr w:type="spellEnd"/>
      <w:r w:rsidR="00BF2AE8" w:rsidRPr="00BF2AE8">
        <w:rPr>
          <w:sz w:val="28"/>
          <w:szCs w:val="28"/>
          <w:lang w:val="uk-UA"/>
        </w:rPr>
        <w:t xml:space="preserve">, </w:t>
      </w:r>
      <w:proofErr w:type="spellStart"/>
      <w:r w:rsidR="00BF2AE8" w:rsidRPr="00BF2AE8">
        <w:rPr>
          <w:sz w:val="28"/>
          <w:szCs w:val="28"/>
        </w:rPr>
        <w:t>Kia</w:t>
      </w:r>
      <w:proofErr w:type="spellEnd"/>
      <w:r w:rsidR="00BF2AE8" w:rsidRPr="00BF2AE8">
        <w:rPr>
          <w:sz w:val="28"/>
          <w:szCs w:val="28"/>
          <w:lang w:val="uk-UA"/>
        </w:rPr>
        <w:t xml:space="preserve">, </w:t>
      </w:r>
      <w:proofErr w:type="spellStart"/>
      <w:r w:rsidR="00BF2AE8" w:rsidRPr="00BF2AE8">
        <w:rPr>
          <w:sz w:val="28"/>
          <w:szCs w:val="28"/>
        </w:rPr>
        <w:t>Lada</w:t>
      </w:r>
      <w:proofErr w:type="spellEnd"/>
      <w:r w:rsidR="00BF2AE8" w:rsidRPr="00BF2AE8">
        <w:rPr>
          <w:sz w:val="28"/>
          <w:szCs w:val="28"/>
          <w:lang w:val="uk-UA"/>
        </w:rPr>
        <w:t>.</w:t>
      </w:r>
      <w:r w:rsidR="00BF2AE8">
        <w:rPr>
          <w:sz w:val="28"/>
          <w:szCs w:val="28"/>
          <w:lang w:val="uk-UA"/>
        </w:rPr>
        <w:t xml:space="preserve"> </w:t>
      </w:r>
      <w:r w:rsidR="00BF2AE8" w:rsidRPr="00BF2AE8">
        <w:rPr>
          <w:sz w:val="28"/>
          <w:szCs w:val="28"/>
          <w:lang w:val="uk-UA"/>
        </w:rPr>
        <w:t xml:space="preserve">ГК </w:t>
      </w:r>
      <w:proofErr w:type="spellStart"/>
      <w:r w:rsidR="00BF2AE8" w:rsidRPr="00BF2AE8">
        <w:rPr>
          <w:sz w:val="28"/>
          <w:szCs w:val="28"/>
          <w:lang w:val="uk-UA"/>
        </w:rPr>
        <w:t>Автомир</w:t>
      </w:r>
      <w:proofErr w:type="spellEnd"/>
      <w:r w:rsidR="00BF2AE8" w:rsidRPr="00BF2AE8">
        <w:rPr>
          <w:sz w:val="28"/>
          <w:szCs w:val="28"/>
          <w:lang w:val="uk-UA"/>
        </w:rPr>
        <w:t xml:space="preserve"> налічує 45 дилерських центрів</w:t>
      </w:r>
      <w:r w:rsidR="00BF2AE8">
        <w:rPr>
          <w:sz w:val="28"/>
          <w:szCs w:val="28"/>
          <w:lang w:val="uk-UA"/>
        </w:rPr>
        <w:t xml:space="preserve">. </w:t>
      </w:r>
      <w:proofErr w:type="spellStart"/>
      <w:r w:rsidR="00BF2AE8" w:rsidRPr="00BF2AE8">
        <w:rPr>
          <w:sz w:val="28"/>
          <w:szCs w:val="28"/>
        </w:rPr>
        <w:t>Також</w:t>
      </w:r>
      <w:proofErr w:type="spellEnd"/>
      <w:r w:rsidR="00BF2AE8" w:rsidRPr="00BF2AE8">
        <w:rPr>
          <w:sz w:val="28"/>
          <w:szCs w:val="28"/>
        </w:rPr>
        <w:t xml:space="preserve"> до складу </w:t>
      </w:r>
      <w:proofErr w:type="spellStart"/>
      <w:r w:rsidR="00BF2AE8" w:rsidRPr="00BF2AE8">
        <w:rPr>
          <w:sz w:val="28"/>
          <w:szCs w:val="28"/>
        </w:rPr>
        <w:t>Групи</w:t>
      </w:r>
      <w:proofErr w:type="spellEnd"/>
      <w:r w:rsidR="00BF2AE8" w:rsidRPr="00BF2AE8">
        <w:rPr>
          <w:sz w:val="28"/>
          <w:szCs w:val="28"/>
        </w:rPr>
        <w:t xml:space="preserve"> </w:t>
      </w:r>
      <w:proofErr w:type="spellStart"/>
      <w:r w:rsidR="00BF2AE8" w:rsidRPr="00BF2AE8">
        <w:rPr>
          <w:sz w:val="28"/>
          <w:szCs w:val="28"/>
        </w:rPr>
        <w:t>компаній</w:t>
      </w:r>
      <w:proofErr w:type="spellEnd"/>
      <w:r w:rsidR="00BF2AE8" w:rsidRPr="00BF2AE8">
        <w:rPr>
          <w:sz w:val="28"/>
          <w:szCs w:val="28"/>
        </w:rPr>
        <w:t xml:space="preserve"> входить </w:t>
      </w:r>
      <w:proofErr w:type="spellStart"/>
      <w:r w:rsidR="00BF2AE8" w:rsidRPr="00BF2AE8">
        <w:rPr>
          <w:sz w:val="28"/>
          <w:szCs w:val="28"/>
        </w:rPr>
        <w:t>офіційний</w:t>
      </w:r>
      <w:proofErr w:type="spellEnd"/>
      <w:r w:rsidR="00BF2AE8" w:rsidRPr="00BF2AE8">
        <w:rPr>
          <w:sz w:val="28"/>
          <w:szCs w:val="28"/>
        </w:rPr>
        <w:t xml:space="preserve"> </w:t>
      </w:r>
      <w:proofErr w:type="spellStart"/>
      <w:r w:rsidR="00BF2AE8" w:rsidRPr="00BF2AE8">
        <w:rPr>
          <w:sz w:val="28"/>
          <w:szCs w:val="28"/>
        </w:rPr>
        <w:t>дистриб'ютор</w:t>
      </w:r>
      <w:proofErr w:type="spellEnd"/>
      <w:r w:rsidR="00BF2AE8" w:rsidRPr="00BF2AE8">
        <w:rPr>
          <w:sz w:val="28"/>
          <w:szCs w:val="28"/>
        </w:rPr>
        <w:t xml:space="preserve"> марки </w:t>
      </w:r>
      <w:proofErr w:type="spellStart"/>
      <w:r w:rsidR="00BF2AE8" w:rsidRPr="00BF2AE8">
        <w:rPr>
          <w:sz w:val="28"/>
          <w:szCs w:val="28"/>
        </w:rPr>
        <w:t>Nissan</w:t>
      </w:r>
      <w:proofErr w:type="spellEnd"/>
      <w:r w:rsidR="00BF2AE8" w:rsidRPr="00BF2AE8">
        <w:rPr>
          <w:sz w:val="28"/>
          <w:szCs w:val="28"/>
        </w:rPr>
        <w:t xml:space="preserve"> в </w:t>
      </w:r>
      <w:r w:rsidR="00BF2AE8">
        <w:rPr>
          <w:sz w:val="28"/>
          <w:szCs w:val="28"/>
          <w:lang w:val="uk-UA"/>
        </w:rPr>
        <w:t>Україні</w:t>
      </w:r>
      <w:r w:rsidR="00BF2AE8" w:rsidRPr="00BF2AE8">
        <w:rPr>
          <w:sz w:val="28"/>
          <w:szCs w:val="28"/>
        </w:rPr>
        <w:t xml:space="preserve">. Штат </w:t>
      </w:r>
      <w:proofErr w:type="spellStart"/>
      <w:r w:rsidR="00BF2AE8" w:rsidRPr="00BF2AE8">
        <w:rPr>
          <w:sz w:val="28"/>
          <w:szCs w:val="28"/>
        </w:rPr>
        <w:t>Компанії</w:t>
      </w:r>
      <w:proofErr w:type="spellEnd"/>
      <w:r w:rsidR="00BF2AE8" w:rsidRPr="00BF2AE8">
        <w:rPr>
          <w:sz w:val="28"/>
          <w:szCs w:val="28"/>
        </w:rPr>
        <w:t xml:space="preserve"> </w:t>
      </w:r>
      <w:proofErr w:type="spellStart"/>
      <w:r w:rsidR="00BF2AE8" w:rsidRPr="00BF2AE8">
        <w:rPr>
          <w:sz w:val="28"/>
          <w:szCs w:val="28"/>
        </w:rPr>
        <w:t>складає</w:t>
      </w:r>
      <w:proofErr w:type="spellEnd"/>
      <w:r w:rsidR="00BF2AE8" w:rsidRPr="00BF2AE8">
        <w:rPr>
          <w:sz w:val="28"/>
          <w:szCs w:val="28"/>
        </w:rPr>
        <w:t xml:space="preserve"> </w:t>
      </w:r>
      <w:proofErr w:type="spellStart"/>
      <w:r w:rsidR="00BF2AE8" w:rsidRPr="00BF2AE8">
        <w:rPr>
          <w:sz w:val="28"/>
          <w:szCs w:val="28"/>
        </w:rPr>
        <w:t>більше</w:t>
      </w:r>
      <w:proofErr w:type="spellEnd"/>
      <w:r w:rsidR="00BF2AE8" w:rsidRPr="00BF2AE8">
        <w:rPr>
          <w:sz w:val="28"/>
          <w:szCs w:val="28"/>
        </w:rPr>
        <w:t xml:space="preserve"> 7000 </w:t>
      </w:r>
      <w:proofErr w:type="spellStart"/>
      <w:r w:rsidR="00BF2AE8" w:rsidRPr="00BF2AE8">
        <w:rPr>
          <w:sz w:val="28"/>
          <w:szCs w:val="28"/>
        </w:rPr>
        <w:t>тисяч</w:t>
      </w:r>
      <w:proofErr w:type="spellEnd"/>
      <w:r w:rsidR="00BF2AE8" w:rsidRPr="00BF2AE8">
        <w:rPr>
          <w:sz w:val="28"/>
          <w:szCs w:val="28"/>
        </w:rPr>
        <w:t xml:space="preserve"> </w:t>
      </w:r>
      <w:proofErr w:type="spellStart"/>
      <w:r w:rsidR="00BF2AE8" w:rsidRPr="00BF2AE8">
        <w:rPr>
          <w:sz w:val="28"/>
          <w:szCs w:val="28"/>
        </w:rPr>
        <w:t>співробітників</w:t>
      </w:r>
      <w:proofErr w:type="spellEnd"/>
      <w:r w:rsidR="00BF2AE8" w:rsidRPr="00BF2AE8">
        <w:rPr>
          <w:sz w:val="28"/>
          <w:szCs w:val="28"/>
        </w:rPr>
        <w:t>.</w:t>
      </w:r>
      <w:r w:rsidR="00BF2AE8">
        <w:rPr>
          <w:sz w:val="28"/>
          <w:szCs w:val="28"/>
          <w:lang w:val="uk-UA"/>
        </w:rPr>
        <w:t xml:space="preserve"> </w:t>
      </w:r>
      <w:r w:rsidR="00BF2AE8" w:rsidRPr="00BF2AE8">
        <w:rPr>
          <w:sz w:val="28"/>
          <w:szCs w:val="28"/>
        </w:rPr>
        <w:t xml:space="preserve">ГК Автомир </w:t>
      </w:r>
      <w:proofErr w:type="spellStart"/>
      <w:r w:rsidR="00BF2AE8" w:rsidRPr="00BF2AE8">
        <w:rPr>
          <w:sz w:val="28"/>
          <w:szCs w:val="28"/>
        </w:rPr>
        <w:t>посідає</w:t>
      </w:r>
      <w:proofErr w:type="spellEnd"/>
      <w:r w:rsidR="00BF2AE8" w:rsidRPr="00BF2AE8">
        <w:rPr>
          <w:sz w:val="28"/>
          <w:szCs w:val="28"/>
        </w:rPr>
        <w:t xml:space="preserve"> перше </w:t>
      </w:r>
      <w:proofErr w:type="spellStart"/>
      <w:r w:rsidR="00BF2AE8" w:rsidRPr="00BF2AE8">
        <w:rPr>
          <w:sz w:val="28"/>
          <w:szCs w:val="28"/>
        </w:rPr>
        <w:t>місце</w:t>
      </w:r>
      <w:proofErr w:type="spellEnd"/>
      <w:r w:rsidR="00BF2AE8" w:rsidRPr="00BF2AE8">
        <w:rPr>
          <w:sz w:val="28"/>
          <w:szCs w:val="28"/>
        </w:rPr>
        <w:t xml:space="preserve"> </w:t>
      </w:r>
      <w:proofErr w:type="spellStart"/>
      <w:r w:rsidR="00BF2AE8" w:rsidRPr="00BF2AE8">
        <w:rPr>
          <w:sz w:val="28"/>
          <w:szCs w:val="28"/>
        </w:rPr>
        <w:t>серед</w:t>
      </w:r>
      <w:proofErr w:type="spellEnd"/>
      <w:r w:rsidR="00BF2AE8" w:rsidRPr="00BF2AE8">
        <w:rPr>
          <w:sz w:val="28"/>
          <w:szCs w:val="28"/>
        </w:rPr>
        <w:t xml:space="preserve"> </w:t>
      </w:r>
      <w:proofErr w:type="spellStart"/>
      <w:r w:rsidR="00BF2AE8" w:rsidRPr="00BF2AE8">
        <w:rPr>
          <w:sz w:val="28"/>
          <w:szCs w:val="28"/>
        </w:rPr>
        <w:t>автодилерів</w:t>
      </w:r>
      <w:proofErr w:type="spellEnd"/>
      <w:r w:rsidR="00BF2AE8" w:rsidRPr="00BF2AE8">
        <w:rPr>
          <w:sz w:val="28"/>
          <w:szCs w:val="28"/>
        </w:rPr>
        <w:t xml:space="preserve"> </w:t>
      </w:r>
      <w:proofErr w:type="gramStart"/>
      <w:r w:rsidR="00BF2AE8" w:rsidRPr="00BF2AE8">
        <w:rPr>
          <w:sz w:val="28"/>
          <w:szCs w:val="28"/>
        </w:rPr>
        <w:t>в</w:t>
      </w:r>
      <w:proofErr w:type="gramEnd"/>
      <w:r w:rsidR="00BF2AE8" w:rsidRPr="00BF2AE8">
        <w:rPr>
          <w:sz w:val="28"/>
          <w:szCs w:val="28"/>
        </w:rPr>
        <w:t xml:space="preserve"> </w:t>
      </w:r>
      <w:r w:rsidR="00BF2AE8">
        <w:rPr>
          <w:sz w:val="28"/>
          <w:szCs w:val="28"/>
          <w:lang w:val="uk-UA"/>
        </w:rPr>
        <w:t>України</w:t>
      </w:r>
      <w:r w:rsidR="00BF2AE8" w:rsidRPr="00BF2AE8">
        <w:rPr>
          <w:sz w:val="28"/>
          <w:szCs w:val="28"/>
        </w:rPr>
        <w:t xml:space="preserve"> з продажу </w:t>
      </w:r>
      <w:proofErr w:type="spellStart"/>
      <w:r w:rsidR="00BF2AE8" w:rsidRPr="00BF2AE8">
        <w:rPr>
          <w:sz w:val="28"/>
          <w:szCs w:val="28"/>
        </w:rPr>
        <w:t>нових</w:t>
      </w:r>
      <w:proofErr w:type="spellEnd"/>
      <w:r w:rsidR="00BF2AE8" w:rsidRPr="00BF2AE8">
        <w:rPr>
          <w:sz w:val="28"/>
          <w:szCs w:val="28"/>
        </w:rPr>
        <w:t xml:space="preserve"> </w:t>
      </w:r>
      <w:proofErr w:type="spellStart"/>
      <w:r w:rsidR="00BF2AE8" w:rsidRPr="00BF2AE8">
        <w:rPr>
          <w:sz w:val="28"/>
          <w:szCs w:val="28"/>
        </w:rPr>
        <w:t>автомобілів</w:t>
      </w:r>
      <w:proofErr w:type="spellEnd"/>
      <w:r w:rsidR="00BF2AE8" w:rsidRPr="00BF2AE8">
        <w:rPr>
          <w:sz w:val="28"/>
          <w:szCs w:val="28"/>
        </w:rPr>
        <w:t xml:space="preserve">. У </w:t>
      </w:r>
      <w:proofErr w:type="spellStart"/>
      <w:r w:rsidR="00BF2AE8" w:rsidRPr="00BF2AE8">
        <w:rPr>
          <w:sz w:val="28"/>
          <w:szCs w:val="28"/>
        </w:rPr>
        <w:t>першому</w:t>
      </w:r>
      <w:proofErr w:type="spellEnd"/>
      <w:r w:rsidR="00BF2AE8" w:rsidRPr="00BF2AE8">
        <w:rPr>
          <w:sz w:val="28"/>
          <w:szCs w:val="28"/>
        </w:rPr>
        <w:t xml:space="preserve"> </w:t>
      </w:r>
      <w:proofErr w:type="spellStart"/>
      <w:r w:rsidR="00BF2AE8" w:rsidRPr="00BF2AE8">
        <w:rPr>
          <w:sz w:val="28"/>
          <w:szCs w:val="28"/>
        </w:rPr>
        <w:t>півріччі</w:t>
      </w:r>
      <w:proofErr w:type="spellEnd"/>
      <w:r w:rsidR="00BF2AE8" w:rsidRPr="00BF2AE8">
        <w:rPr>
          <w:sz w:val="28"/>
          <w:szCs w:val="28"/>
        </w:rPr>
        <w:t xml:space="preserve"> 2012 року </w:t>
      </w:r>
      <w:proofErr w:type="spellStart"/>
      <w:r w:rsidR="00BF2AE8" w:rsidRPr="00BF2AE8">
        <w:rPr>
          <w:sz w:val="28"/>
          <w:szCs w:val="28"/>
        </w:rPr>
        <w:t>було</w:t>
      </w:r>
      <w:proofErr w:type="spellEnd"/>
      <w:r w:rsidR="00BF2AE8" w:rsidRPr="00BF2AE8">
        <w:rPr>
          <w:sz w:val="28"/>
          <w:szCs w:val="28"/>
        </w:rPr>
        <w:t xml:space="preserve"> продано 44 594 </w:t>
      </w:r>
      <w:proofErr w:type="spellStart"/>
      <w:r w:rsidR="00BF2AE8" w:rsidRPr="00BF2AE8">
        <w:rPr>
          <w:sz w:val="28"/>
          <w:szCs w:val="28"/>
        </w:rPr>
        <w:t>нових</w:t>
      </w:r>
      <w:proofErr w:type="spellEnd"/>
      <w:r w:rsidR="00BF2AE8" w:rsidRPr="00BF2AE8">
        <w:rPr>
          <w:sz w:val="28"/>
          <w:szCs w:val="28"/>
        </w:rPr>
        <w:t xml:space="preserve"> </w:t>
      </w:r>
      <w:proofErr w:type="spellStart"/>
      <w:r w:rsidR="00BF2AE8" w:rsidRPr="00BF2AE8">
        <w:rPr>
          <w:sz w:val="28"/>
          <w:szCs w:val="28"/>
        </w:rPr>
        <w:t>автомобі</w:t>
      </w:r>
      <w:proofErr w:type="gramStart"/>
      <w:r w:rsidR="00BF2AE8" w:rsidRPr="00BF2AE8">
        <w:rPr>
          <w:sz w:val="28"/>
          <w:szCs w:val="28"/>
        </w:rPr>
        <w:t>л</w:t>
      </w:r>
      <w:proofErr w:type="gramEnd"/>
      <w:r w:rsidR="00BF2AE8" w:rsidRPr="00BF2AE8">
        <w:rPr>
          <w:sz w:val="28"/>
          <w:szCs w:val="28"/>
        </w:rPr>
        <w:t>ів</w:t>
      </w:r>
      <w:proofErr w:type="spellEnd"/>
      <w:r w:rsidR="00BF2AE8" w:rsidRPr="00BF2AE8">
        <w:rPr>
          <w:sz w:val="28"/>
          <w:szCs w:val="28"/>
        </w:rPr>
        <w:t xml:space="preserve">, </w:t>
      </w:r>
      <w:proofErr w:type="spellStart"/>
      <w:r w:rsidR="00BF2AE8" w:rsidRPr="00BF2AE8">
        <w:rPr>
          <w:sz w:val="28"/>
          <w:szCs w:val="28"/>
        </w:rPr>
        <w:t>що</w:t>
      </w:r>
      <w:proofErr w:type="spellEnd"/>
      <w:r w:rsidR="00BF2AE8" w:rsidRPr="00BF2AE8">
        <w:rPr>
          <w:sz w:val="28"/>
          <w:szCs w:val="28"/>
        </w:rPr>
        <w:t xml:space="preserve"> на 21% </w:t>
      </w:r>
      <w:proofErr w:type="spellStart"/>
      <w:r w:rsidR="00BF2AE8" w:rsidRPr="00BF2AE8">
        <w:rPr>
          <w:sz w:val="28"/>
          <w:szCs w:val="28"/>
        </w:rPr>
        <w:t>більше</w:t>
      </w:r>
      <w:proofErr w:type="spellEnd"/>
      <w:r w:rsidR="00BF2AE8" w:rsidRPr="00BF2AE8">
        <w:rPr>
          <w:sz w:val="28"/>
          <w:szCs w:val="28"/>
        </w:rPr>
        <w:t xml:space="preserve">, </w:t>
      </w:r>
      <w:proofErr w:type="spellStart"/>
      <w:r w:rsidR="00BF2AE8" w:rsidRPr="00BF2AE8">
        <w:rPr>
          <w:sz w:val="28"/>
          <w:szCs w:val="28"/>
        </w:rPr>
        <w:t>ніж</w:t>
      </w:r>
      <w:proofErr w:type="spellEnd"/>
      <w:r w:rsidR="00BF2AE8" w:rsidRPr="00BF2AE8">
        <w:rPr>
          <w:sz w:val="28"/>
          <w:szCs w:val="28"/>
        </w:rPr>
        <w:t xml:space="preserve"> за </w:t>
      </w:r>
      <w:proofErr w:type="spellStart"/>
      <w:r w:rsidR="00BF2AE8" w:rsidRPr="00BF2AE8">
        <w:rPr>
          <w:sz w:val="28"/>
          <w:szCs w:val="28"/>
        </w:rPr>
        <w:t>аналогічний</w:t>
      </w:r>
      <w:proofErr w:type="spellEnd"/>
      <w:r w:rsidR="00BF2AE8" w:rsidRPr="00BF2AE8">
        <w:rPr>
          <w:sz w:val="28"/>
          <w:szCs w:val="28"/>
        </w:rPr>
        <w:t xml:space="preserve"> </w:t>
      </w:r>
      <w:proofErr w:type="spellStart"/>
      <w:r w:rsidR="00BF2AE8" w:rsidRPr="00BF2AE8">
        <w:rPr>
          <w:sz w:val="28"/>
          <w:szCs w:val="28"/>
        </w:rPr>
        <w:t>період</w:t>
      </w:r>
      <w:proofErr w:type="spellEnd"/>
      <w:r w:rsidR="00BF2AE8" w:rsidRPr="00BF2AE8">
        <w:rPr>
          <w:sz w:val="28"/>
          <w:szCs w:val="28"/>
        </w:rPr>
        <w:t xml:space="preserve"> 2011 року (36792 </w:t>
      </w:r>
      <w:proofErr w:type="spellStart"/>
      <w:r w:rsidR="00BF2AE8" w:rsidRPr="00BF2AE8">
        <w:rPr>
          <w:sz w:val="28"/>
          <w:szCs w:val="28"/>
        </w:rPr>
        <w:t>автомобілів</w:t>
      </w:r>
      <w:proofErr w:type="spellEnd"/>
      <w:r w:rsidR="00BF2AE8" w:rsidRPr="00BF2AE8">
        <w:rPr>
          <w:sz w:val="28"/>
          <w:szCs w:val="28"/>
        </w:rPr>
        <w:t>).</w:t>
      </w:r>
      <w:r w:rsidR="00BF2AE8">
        <w:rPr>
          <w:sz w:val="28"/>
          <w:szCs w:val="28"/>
          <w:lang w:val="uk-UA"/>
        </w:rPr>
        <w:t xml:space="preserve"> </w:t>
      </w:r>
      <w:proofErr w:type="spellStart"/>
      <w:r w:rsidR="00BF2AE8" w:rsidRPr="00BF2AE8">
        <w:rPr>
          <w:sz w:val="28"/>
          <w:szCs w:val="28"/>
        </w:rPr>
        <w:t>Досягнення</w:t>
      </w:r>
      <w:proofErr w:type="spellEnd"/>
      <w:r w:rsidR="00BF2AE8" w:rsidRPr="00BF2AE8">
        <w:rPr>
          <w:sz w:val="28"/>
          <w:szCs w:val="28"/>
        </w:rPr>
        <w:t xml:space="preserve"> </w:t>
      </w:r>
      <w:proofErr w:type="spellStart"/>
      <w:r w:rsidR="00BF2AE8" w:rsidRPr="00BF2AE8">
        <w:rPr>
          <w:sz w:val="28"/>
          <w:szCs w:val="28"/>
        </w:rPr>
        <w:t>Групи</w:t>
      </w:r>
      <w:proofErr w:type="spellEnd"/>
      <w:r w:rsidR="00BF2AE8" w:rsidRPr="00BF2AE8">
        <w:rPr>
          <w:sz w:val="28"/>
          <w:szCs w:val="28"/>
        </w:rPr>
        <w:t xml:space="preserve"> </w:t>
      </w:r>
      <w:proofErr w:type="spellStart"/>
      <w:r w:rsidR="00BF2AE8" w:rsidRPr="00BF2AE8">
        <w:rPr>
          <w:sz w:val="28"/>
          <w:szCs w:val="28"/>
        </w:rPr>
        <w:t>компаній</w:t>
      </w:r>
      <w:proofErr w:type="spellEnd"/>
      <w:r w:rsidR="00BF2AE8" w:rsidRPr="00BF2AE8">
        <w:rPr>
          <w:sz w:val="28"/>
          <w:szCs w:val="28"/>
        </w:rPr>
        <w:t xml:space="preserve"> Автомир </w:t>
      </w:r>
      <w:proofErr w:type="spellStart"/>
      <w:r w:rsidR="00BF2AE8" w:rsidRPr="00BF2AE8">
        <w:rPr>
          <w:sz w:val="28"/>
          <w:szCs w:val="28"/>
        </w:rPr>
        <w:t>відзначені</w:t>
      </w:r>
      <w:proofErr w:type="spellEnd"/>
      <w:r w:rsidR="00BF2AE8" w:rsidRPr="00BF2AE8">
        <w:rPr>
          <w:sz w:val="28"/>
          <w:szCs w:val="28"/>
        </w:rPr>
        <w:t xml:space="preserve"> низкою </w:t>
      </w:r>
      <w:proofErr w:type="spellStart"/>
      <w:r w:rsidR="00BF2AE8" w:rsidRPr="00BF2AE8">
        <w:rPr>
          <w:sz w:val="28"/>
          <w:szCs w:val="28"/>
        </w:rPr>
        <w:t>авторитетних</w:t>
      </w:r>
      <w:proofErr w:type="spellEnd"/>
      <w:r w:rsidR="00BF2AE8" w:rsidRPr="00BF2AE8">
        <w:rPr>
          <w:sz w:val="28"/>
          <w:szCs w:val="28"/>
        </w:rPr>
        <w:t xml:space="preserve"> </w:t>
      </w:r>
      <w:proofErr w:type="spellStart"/>
      <w:r w:rsidR="00BF2AE8" w:rsidRPr="00BF2AE8">
        <w:rPr>
          <w:sz w:val="28"/>
          <w:szCs w:val="28"/>
        </w:rPr>
        <w:t>нагород</w:t>
      </w:r>
      <w:proofErr w:type="spellEnd"/>
      <w:r w:rsidR="00BF2AE8" w:rsidRPr="00BF2AE8">
        <w:rPr>
          <w:sz w:val="28"/>
          <w:szCs w:val="28"/>
        </w:rPr>
        <w:t xml:space="preserve">, </w:t>
      </w:r>
      <w:proofErr w:type="gramStart"/>
      <w:r w:rsidR="00BF2AE8" w:rsidRPr="00BF2AE8">
        <w:rPr>
          <w:sz w:val="28"/>
          <w:szCs w:val="28"/>
        </w:rPr>
        <w:t>в</w:t>
      </w:r>
      <w:proofErr w:type="gramEnd"/>
      <w:r w:rsidR="00BF2AE8" w:rsidRPr="00BF2AE8">
        <w:rPr>
          <w:sz w:val="28"/>
          <w:szCs w:val="28"/>
        </w:rPr>
        <w:t xml:space="preserve"> тому </w:t>
      </w:r>
      <w:proofErr w:type="spellStart"/>
      <w:r w:rsidR="00BF2AE8" w:rsidRPr="00BF2AE8">
        <w:rPr>
          <w:sz w:val="28"/>
          <w:szCs w:val="28"/>
        </w:rPr>
        <w:t>числі</w:t>
      </w:r>
      <w:proofErr w:type="spellEnd"/>
      <w:r w:rsidR="00BF2AE8" w:rsidRPr="00BF2AE8">
        <w:rPr>
          <w:sz w:val="28"/>
          <w:szCs w:val="28"/>
        </w:rPr>
        <w:t xml:space="preserve"> </w:t>
      </w:r>
      <w:proofErr w:type="spellStart"/>
      <w:r w:rsidR="00BF2AE8" w:rsidRPr="00BF2AE8">
        <w:rPr>
          <w:sz w:val="28"/>
          <w:szCs w:val="28"/>
        </w:rPr>
        <w:t>нагородами</w:t>
      </w:r>
      <w:proofErr w:type="spellEnd"/>
      <w:r w:rsidR="00BF2AE8" w:rsidRPr="00BF2AE8">
        <w:rPr>
          <w:sz w:val="28"/>
          <w:szCs w:val="28"/>
        </w:rPr>
        <w:t xml:space="preserve"> </w:t>
      </w:r>
      <w:proofErr w:type="spellStart"/>
      <w:r w:rsidR="00BF2AE8" w:rsidRPr="00BF2AE8">
        <w:rPr>
          <w:sz w:val="28"/>
          <w:szCs w:val="28"/>
        </w:rPr>
        <w:t>виробників</w:t>
      </w:r>
      <w:proofErr w:type="spellEnd"/>
      <w:r w:rsidR="00BF2AE8" w:rsidRPr="00BF2AE8">
        <w:rPr>
          <w:sz w:val="28"/>
          <w:szCs w:val="28"/>
        </w:rPr>
        <w:t xml:space="preserve"> по </w:t>
      </w:r>
      <w:proofErr w:type="spellStart"/>
      <w:r w:rsidR="00BF2AE8" w:rsidRPr="00BF2AE8">
        <w:rPr>
          <w:sz w:val="28"/>
          <w:szCs w:val="28"/>
        </w:rPr>
        <w:t>більшості</w:t>
      </w:r>
      <w:proofErr w:type="spellEnd"/>
      <w:r w:rsidR="00BF2AE8" w:rsidRPr="00BF2AE8">
        <w:rPr>
          <w:sz w:val="28"/>
          <w:szCs w:val="28"/>
        </w:rPr>
        <w:t xml:space="preserve"> марок, </w:t>
      </w:r>
      <w:proofErr w:type="spellStart"/>
      <w:r w:rsidR="00BF2AE8" w:rsidRPr="00BF2AE8">
        <w:rPr>
          <w:sz w:val="28"/>
          <w:szCs w:val="28"/>
        </w:rPr>
        <w:t>пред</w:t>
      </w:r>
      <w:r w:rsidR="00BF2AE8">
        <w:rPr>
          <w:sz w:val="28"/>
          <w:szCs w:val="28"/>
        </w:rPr>
        <w:t>ставленому</w:t>
      </w:r>
      <w:proofErr w:type="spellEnd"/>
      <w:r w:rsidR="00BF2AE8">
        <w:rPr>
          <w:sz w:val="28"/>
          <w:szCs w:val="28"/>
        </w:rPr>
        <w:t xml:space="preserve"> в </w:t>
      </w:r>
      <w:proofErr w:type="spellStart"/>
      <w:r w:rsidR="00BF2AE8">
        <w:rPr>
          <w:sz w:val="28"/>
          <w:szCs w:val="28"/>
        </w:rPr>
        <w:t>портфелі</w:t>
      </w:r>
      <w:proofErr w:type="spellEnd"/>
      <w:r w:rsidR="00BF2AE8">
        <w:rPr>
          <w:sz w:val="28"/>
          <w:szCs w:val="28"/>
        </w:rPr>
        <w:t xml:space="preserve"> </w:t>
      </w:r>
      <w:proofErr w:type="spellStart"/>
      <w:r w:rsidR="00BF2AE8">
        <w:rPr>
          <w:sz w:val="28"/>
          <w:szCs w:val="28"/>
        </w:rPr>
        <w:t>компанії</w:t>
      </w:r>
      <w:proofErr w:type="spellEnd"/>
      <w:r w:rsidR="00BF2AE8">
        <w:rPr>
          <w:sz w:val="28"/>
          <w:szCs w:val="28"/>
        </w:rPr>
        <w:t>.</w:t>
      </w:r>
    </w:p>
    <w:p w:rsidR="00BF2AE8" w:rsidRPr="00D57F55" w:rsidRDefault="00BF2AE8" w:rsidP="000814CD">
      <w:pPr>
        <w:spacing w:after="0"/>
        <w:ind w:firstLine="708"/>
        <w:jc w:val="center"/>
        <w:rPr>
          <w:b/>
          <w:i/>
          <w:sz w:val="32"/>
          <w:szCs w:val="32"/>
          <w:lang w:val="uk-UA"/>
        </w:rPr>
      </w:pPr>
      <w:r w:rsidRPr="00D57F55">
        <w:rPr>
          <w:b/>
          <w:i/>
          <w:sz w:val="32"/>
          <w:szCs w:val="32"/>
          <w:lang w:val="uk-UA"/>
        </w:rPr>
        <w:t xml:space="preserve">Основні напрямки діяльності </w:t>
      </w:r>
      <w:proofErr w:type="spellStart"/>
      <w:r w:rsidRPr="00D57F55">
        <w:rPr>
          <w:b/>
          <w:i/>
          <w:sz w:val="32"/>
          <w:szCs w:val="32"/>
          <w:lang w:val="uk-UA"/>
        </w:rPr>
        <w:t>ГКАвтомір</w:t>
      </w:r>
      <w:proofErr w:type="spellEnd"/>
      <w:r w:rsidRPr="00D57F55">
        <w:rPr>
          <w:b/>
          <w:i/>
          <w:sz w:val="32"/>
          <w:szCs w:val="32"/>
          <w:lang w:val="uk-UA"/>
        </w:rPr>
        <w:t>:</w:t>
      </w:r>
    </w:p>
    <w:p w:rsidR="00D57F55" w:rsidRPr="00D57F55" w:rsidRDefault="00BF2AE8" w:rsidP="000814CD">
      <w:pPr>
        <w:pStyle w:val="a3"/>
        <w:numPr>
          <w:ilvl w:val="0"/>
          <w:numId w:val="1"/>
        </w:numPr>
        <w:spacing w:after="0"/>
        <w:rPr>
          <w:sz w:val="28"/>
          <w:szCs w:val="28"/>
          <w:lang w:val="uk-UA"/>
        </w:rPr>
      </w:pPr>
      <w:r w:rsidRPr="00D57F55">
        <w:rPr>
          <w:sz w:val="28"/>
          <w:szCs w:val="28"/>
          <w:lang w:val="uk-UA"/>
        </w:rPr>
        <w:t>продаж автомобілів</w:t>
      </w:r>
    </w:p>
    <w:p w:rsidR="00BF2AE8" w:rsidRPr="00D57F55" w:rsidRDefault="00BF2AE8" w:rsidP="000814CD">
      <w:pPr>
        <w:pStyle w:val="a3"/>
        <w:numPr>
          <w:ilvl w:val="0"/>
          <w:numId w:val="1"/>
        </w:numPr>
        <w:spacing w:after="0"/>
        <w:rPr>
          <w:sz w:val="28"/>
          <w:szCs w:val="28"/>
          <w:lang w:val="uk-UA"/>
        </w:rPr>
      </w:pPr>
      <w:r w:rsidRPr="00D57F55">
        <w:rPr>
          <w:sz w:val="28"/>
          <w:szCs w:val="28"/>
          <w:lang w:val="uk-UA"/>
        </w:rPr>
        <w:t>гарантійне та сервісне обслуговування</w:t>
      </w:r>
    </w:p>
    <w:p w:rsidR="00D57F55" w:rsidRPr="00D57F55" w:rsidRDefault="00BF2AE8" w:rsidP="000814CD">
      <w:pPr>
        <w:pStyle w:val="a3"/>
        <w:numPr>
          <w:ilvl w:val="0"/>
          <w:numId w:val="1"/>
        </w:numPr>
        <w:spacing w:after="0"/>
        <w:rPr>
          <w:sz w:val="28"/>
          <w:szCs w:val="28"/>
          <w:lang w:val="uk-UA"/>
        </w:rPr>
      </w:pPr>
      <w:r w:rsidRPr="00D57F55">
        <w:rPr>
          <w:sz w:val="28"/>
          <w:szCs w:val="28"/>
          <w:lang w:val="uk-UA"/>
        </w:rPr>
        <w:t>кузовний ремонт</w:t>
      </w:r>
    </w:p>
    <w:p w:rsidR="00D57F55" w:rsidRPr="00D57F55" w:rsidRDefault="00BF2AE8" w:rsidP="000814CD">
      <w:pPr>
        <w:pStyle w:val="a3"/>
        <w:numPr>
          <w:ilvl w:val="0"/>
          <w:numId w:val="1"/>
        </w:numPr>
        <w:spacing w:after="0"/>
        <w:rPr>
          <w:sz w:val="28"/>
          <w:szCs w:val="28"/>
          <w:lang w:val="uk-UA"/>
        </w:rPr>
      </w:pPr>
      <w:r w:rsidRPr="00D57F55">
        <w:rPr>
          <w:sz w:val="28"/>
          <w:szCs w:val="28"/>
          <w:lang w:val="uk-UA"/>
        </w:rPr>
        <w:t>роздрібний та оптовий продаж запчастин</w:t>
      </w:r>
    </w:p>
    <w:p w:rsidR="00D57F55" w:rsidRPr="00D57F55" w:rsidRDefault="00BF2AE8" w:rsidP="000814CD">
      <w:pPr>
        <w:pStyle w:val="a3"/>
        <w:numPr>
          <w:ilvl w:val="0"/>
          <w:numId w:val="1"/>
        </w:numPr>
        <w:spacing w:after="0"/>
        <w:rPr>
          <w:sz w:val="28"/>
          <w:szCs w:val="28"/>
          <w:lang w:val="uk-UA"/>
        </w:rPr>
      </w:pPr>
      <w:proofErr w:type="spellStart"/>
      <w:r w:rsidRPr="00D57F55">
        <w:rPr>
          <w:sz w:val="28"/>
          <w:szCs w:val="28"/>
          <w:lang w:val="uk-UA"/>
        </w:rPr>
        <w:t>тюнінг</w:t>
      </w:r>
      <w:proofErr w:type="spellEnd"/>
      <w:r w:rsidRPr="00D57F55">
        <w:rPr>
          <w:sz w:val="28"/>
          <w:szCs w:val="28"/>
          <w:lang w:val="uk-UA"/>
        </w:rPr>
        <w:t>, установка охоронних пристроїв та будь-якого додаткового обладнання</w:t>
      </w:r>
    </w:p>
    <w:p w:rsidR="00D57F55" w:rsidRPr="00D57F55" w:rsidRDefault="00BF2AE8" w:rsidP="000814CD">
      <w:pPr>
        <w:pStyle w:val="a3"/>
        <w:numPr>
          <w:ilvl w:val="0"/>
          <w:numId w:val="1"/>
        </w:numPr>
        <w:spacing w:after="0"/>
        <w:rPr>
          <w:sz w:val="28"/>
          <w:szCs w:val="28"/>
          <w:lang w:val="uk-UA"/>
        </w:rPr>
      </w:pPr>
      <w:r w:rsidRPr="00D57F55">
        <w:rPr>
          <w:sz w:val="28"/>
          <w:szCs w:val="28"/>
          <w:lang w:val="uk-UA"/>
        </w:rPr>
        <w:t>послуги технічної допомоги на дорогах і евакуація автомобілів</w:t>
      </w:r>
    </w:p>
    <w:p w:rsidR="00BF2AE8" w:rsidRPr="00D57F55" w:rsidRDefault="00BF2AE8" w:rsidP="000814CD">
      <w:pPr>
        <w:pStyle w:val="a3"/>
        <w:numPr>
          <w:ilvl w:val="0"/>
          <w:numId w:val="1"/>
        </w:numPr>
        <w:spacing w:after="0"/>
        <w:rPr>
          <w:sz w:val="28"/>
          <w:szCs w:val="28"/>
          <w:lang w:val="uk-UA"/>
        </w:rPr>
      </w:pPr>
      <w:r w:rsidRPr="00D57F55">
        <w:rPr>
          <w:sz w:val="28"/>
          <w:szCs w:val="28"/>
          <w:lang w:val="uk-UA"/>
        </w:rPr>
        <w:t>надання послуг із страхування автомобілів спільно з провідними страховими компаніями</w:t>
      </w:r>
    </w:p>
    <w:p w:rsidR="00D57F55" w:rsidRDefault="00D57F55" w:rsidP="000814CD">
      <w:pPr>
        <w:pStyle w:val="a3"/>
        <w:numPr>
          <w:ilvl w:val="0"/>
          <w:numId w:val="1"/>
        </w:numPr>
        <w:spacing w:after="0"/>
        <w:rPr>
          <w:sz w:val="28"/>
          <w:szCs w:val="28"/>
          <w:lang w:val="uk-UA"/>
        </w:rPr>
      </w:pPr>
      <w:r w:rsidRPr="00D57F55">
        <w:rPr>
          <w:sz w:val="28"/>
          <w:szCs w:val="28"/>
          <w:lang w:val="uk-UA"/>
        </w:rPr>
        <w:t>надання кредитних і лізингових програм спільно з банками-партнерами</w:t>
      </w:r>
    </w:p>
    <w:p w:rsidR="00931055" w:rsidRDefault="00931055" w:rsidP="000814CD">
      <w:pPr>
        <w:spacing w:after="0"/>
        <w:jc w:val="center"/>
        <w:rPr>
          <w:b/>
          <w:i/>
          <w:sz w:val="32"/>
          <w:szCs w:val="32"/>
          <w:lang w:val="uk-UA"/>
        </w:rPr>
      </w:pPr>
    </w:p>
    <w:p w:rsidR="00931055" w:rsidRDefault="00931055" w:rsidP="000814CD">
      <w:pPr>
        <w:spacing w:after="0"/>
        <w:jc w:val="center"/>
        <w:rPr>
          <w:b/>
          <w:i/>
          <w:sz w:val="32"/>
          <w:szCs w:val="32"/>
          <w:lang w:val="uk-UA"/>
        </w:rPr>
      </w:pPr>
    </w:p>
    <w:p w:rsidR="000814CD" w:rsidRDefault="000814CD" w:rsidP="000814CD">
      <w:pPr>
        <w:spacing w:after="0"/>
        <w:jc w:val="center"/>
        <w:rPr>
          <w:b/>
          <w:i/>
          <w:sz w:val="32"/>
          <w:szCs w:val="32"/>
          <w:lang w:val="uk-UA"/>
        </w:rPr>
      </w:pPr>
    </w:p>
    <w:p w:rsidR="000814CD" w:rsidRDefault="000814CD" w:rsidP="000814CD">
      <w:pPr>
        <w:spacing w:after="0"/>
        <w:jc w:val="center"/>
        <w:rPr>
          <w:b/>
          <w:i/>
          <w:sz w:val="32"/>
          <w:szCs w:val="32"/>
          <w:lang w:val="uk-UA"/>
        </w:rPr>
      </w:pPr>
    </w:p>
    <w:p w:rsidR="00D57F55" w:rsidRDefault="00931055" w:rsidP="000814CD">
      <w:pPr>
        <w:spacing w:after="0"/>
        <w:jc w:val="center"/>
        <w:rPr>
          <w:b/>
          <w:i/>
          <w:sz w:val="32"/>
          <w:szCs w:val="32"/>
          <w:lang w:val="uk-UA"/>
        </w:rPr>
      </w:pPr>
      <w:r w:rsidRPr="00931055">
        <w:rPr>
          <w:b/>
          <w:i/>
          <w:sz w:val="32"/>
          <w:szCs w:val="32"/>
          <w:lang w:val="uk-UA"/>
        </w:rPr>
        <w:lastRenderedPageBreak/>
        <w:t>Сервіс та запчастини</w:t>
      </w:r>
    </w:p>
    <w:p w:rsidR="00931055" w:rsidRDefault="00931055" w:rsidP="000814CD">
      <w:pPr>
        <w:spacing w:after="0"/>
        <w:jc w:val="center"/>
        <w:rPr>
          <w:i/>
          <w:sz w:val="28"/>
          <w:szCs w:val="28"/>
          <w:u w:val="single"/>
          <w:lang w:val="uk-UA"/>
        </w:rPr>
      </w:pPr>
      <w:r w:rsidRPr="00931055">
        <w:rPr>
          <w:i/>
          <w:sz w:val="28"/>
          <w:szCs w:val="28"/>
          <w:u w:val="single"/>
          <w:lang w:val="uk-UA"/>
        </w:rPr>
        <w:t>Оригінальний сервіс</w:t>
      </w:r>
    </w:p>
    <w:p w:rsidR="000814CD" w:rsidRDefault="000814CD" w:rsidP="000814CD">
      <w:pPr>
        <w:spacing w:after="0"/>
        <w:rPr>
          <w:sz w:val="28"/>
          <w:szCs w:val="28"/>
          <w:lang w:val="uk-UA"/>
        </w:rPr>
      </w:pPr>
      <w:r>
        <w:rPr>
          <w:noProof/>
          <w:sz w:val="28"/>
          <w:szCs w:val="28"/>
          <w:lang w:eastAsia="ru-RU"/>
        </w:rPr>
        <w:drawing>
          <wp:anchor distT="0" distB="0" distL="114300" distR="114300" simplePos="0" relativeHeight="251659264" behindDoc="0" locked="0" layoutInCell="1" allowOverlap="1" wp14:anchorId="41C924CC" wp14:editId="5C958A23">
            <wp:simplePos x="0" y="0"/>
            <wp:positionH relativeFrom="margin">
              <wp:posOffset>-9525</wp:posOffset>
            </wp:positionH>
            <wp:positionV relativeFrom="margin">
              <wp:posOffset>701675</wp:posOffset>
            </wp:positionV>
            <wp:extent cx="2730500" cy="1270000"/>
            <wp:effectExtent l="0" t="0" r="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jpg"/>
                    <pic:cNvPicPr/>
                  </pic:nvPicPr>
                  <pic:blipFill>
                    <a:blip r:embed="rId7">
                      <a:extLst>
                        <a:ext uri="{28A0092B-C50C-407E-A947-70E740481C1C}">
                          <a14:useLocalDpi xmlns:a14="http://schemas.microsoft.com/office/drawing/2010/main" val="0"/>
                        </a:ext>
                      </a:extLst>
                    </a:blip>
                    <a:stretch>
                      <a:fillRect/>
                    </a:stretch>
                  </pic:blipFill>
                  <pic:spPr>
                    <a:xfrm>
                      <a:off x="0" y="0"/>
                      <a:ext cx="2730500" cy="1270000"/>
                    </a:xfrm>
                    <a:prstGeom prst="rect">
                      <a:avLst/>
                    </a:prstGeom>
                  </pic:spPr>
                </pic:pic>
              </a:graphicData>
            </a:graphic>
          </wp:anchor>
        </w:drawing>
      </w:r>
      <w:r>
        <w:rPr>
          <w:sz w:val="28"/>
          <w:szCs w:val="28"/>
          <w:lang w:val="uk-UA"/>
        </w:rPr>
        <w:t>Пакети «Безпека» та «Безпека +»</w:t>
      </w:r>
    </w:p>
    <w:p w:rsidR="000814CD" w:rsidRPr="000814CD" w:rsidRDefault="000814CD" w:rsidP="000814CD">
      <w:pPr>
        <w:spacing w:after="0"/>
        <w:rPr>
          <w:sz w:val="28"/>
          <w:szCs w:val="28"/>
          <w:lang w:val="uk-UA"/>
        </w:rPr>
      </w:pPr>
      <w:r w:rsidRPr="000814CD">
        <w:rPr>
          <w:sz w:val="28"/>
          <w:szCs w:val="28"/>
          <w:lang w:val="uk-UA"/>
        </w:rPr>
        <w:t xml:space="preserve">Для того, щоб підтримувати </w:t>
      </w:r>
      <w:r>
        <w:rPr>
          <w:sz w:val="28"/>
          <w:szCs w:val="28"/>
          <w:lang w:val="uk-UA"/>
        </w:rPr>
        <w:t>автомобіль</w:t>
      </w:r>
      <w:r w:rsidRPr="000814CD">
        <w:rPr>
          <w:sz w:val="28"/>
          <w:szCs w:val="28"/>
          <w:lang w:val="uk-UA"/>
        </w:rPr>
        <w:t xml:space="preserve"> у гарному і надійному стані протягом багатьох років, </w:t>
      </w:r>
      <w:r>
        <w:rPr>
          <w:sz w:val="28"/>
          <w:szCs w:val="28"/>
          <w:lang w:val="uk-UA"/>
        </w:rPr>
        <w:t>потрібно</w:t>
      </w:r>
      <w:r w:rsidRPr="000814CD">
        <w:rPr>
          <w:sz w:val="28"/>
          <w:szCs w:val="28"/>
          <w:lang w:val="uk-UA"/>
        </w:rPr>
        <w:t xml:space="preserve"> користуватися першокласними сервісними послугами, які надаються компанією.</w:t>
      </w:r>
    </w:p>
    <w:p w:rsidR="000814CD" w:rsidRPr="000814CD" w:rsidRDefault="000814CD" w:rsidP="000814CD">
      <w:pPr>
        <w:spacing w:after="0"/>
        <w:ind w:firstLine="708"/>
        <w:rPr>
          <w:sz w:val="28"/>
          <w:szCs w:val="28"/>
          <w:lang w:val="uk-UA"/>
        </w:rPr>
      </w:pPr>
      <w:r w:rsidRPr="000814CD">
        <w:rPr>
          <w:sz w:val="28"/>
          <w:szCs w:val="28"/>
          <w:lang w:val="uk-UA"/>
        </w:rPr>
        <w:t>Безпека — понад усе: перевірка експлуатаційної безпеки автомобіля</w:t>
      </w:r>
    </w:p>
    <w:p w:rsidR="000814CD" w:rsidRPr="000814CD" w:rsidRDefault="000814CD" w:rsidP="000814CD">
      <w:pPr>
        <w:spacing w:after="0"/>
        <w:rPr>
          <w:sz w:val="28"/>
          <w:szCs w:val="28"/>
          <w:lang w:val="uk-UA"/>
        </w:rPr>
      </w:pPr>
      <w:r w:rsidRPr="000814CD">
        <w:rPr>
          <w:sz w:val="28"/>
          <w:szCs w:val="28"/>
          <w:lang w:val="uk-UA"/>
        </w:rPr>
        <w:t xml:space="preserve">Ви зробите правильний вибір,надавши Ваш </w:t>
      </w:r>
      <w:r>
        <w:rPr>
          <w:sz w:val="28"/>
          <w:szCs w:val="28"/>
          <w:lang w:val="uk-UA"/>
        </w:rPr>
        <w:t>автомобіль</w:t>
      </w:r>
      <w:r w:rsidRPr="000814CD">
        <w:rPr>
          <w:sz w:val="28"/>
          <w:szCs w:val="28"/>
          <w:lang w:val="uk-UA"/>
        </w:rPr>
        <w:t xml:space="preserve"> нам для проведення перевірки стану його експлуатаційної безпеки. </w:t>
      </w:r>
      <w:r>
        <w:rPr>
          <w:sz w:val="28"/>
          <w:szCs w:val="28"/>
          <w:lang w:val="uk-UA"/>
        </w:rPr>
        <w:t>Компанія перевірить</w:t>
      </w:r>
      <w:r w:rsidRPr="000814CD">
        <w:rPr>
          <w:sz w:val="28"/>
          <w:szCs w:val="28"/>
          <w:lang w:val="uk-UA"/>
        </w:rPr>
        <w:t xml:space="preserve"> Ваш автомобіль на відповідність усім нормативним параметрам безпечної експлуатації, тож Ви можете бути спокійним у тому, що експлуатація Вашого автомобіля в дорожніх умовах буде безпечною, а параметри його впливу на навколишнє середовище лежать у допустимих межах. Крім того, регулярна перевірка стану безпеки Вашого автомобіля, звичайно ж, допомагає Вам зберегти ринкову вартість Вашого транспортного засобу.</w:t>
      </w:r>
    </w:p>
    <w:p w:rsidR="00931055" w:rsidRPr="00931055" w:rsidRDefault="000814CD" w:rsidP="000814CD">
      <w:pPr>
        <w:spacing w:after="0"/>
        <w:ind w:firstLine="708"/>
        <w:rPr>
          <w:sz w:val="28"/>
          <w:szCs w:val="28"/>
          <w:lang w:val="uk-UA"/>
        </w:rPr>
      </w:pPr>
      <w:r w:rsidRPr="000814CD">
        <w:rPr>
          <w:sz w:val="28"/>
          <w:szCs w:val="28"/>
          <w:lang w:val="uk-UA"/>
        </w:rPr>
        <w:t xml:space="preserve">Нижче наведений контрольний перелік елементів перевірки </w:t>
      </w:r>
      <w:proofErr w:type="spellStart"/>
      <w:r>
        <w:rPr>
          <w:sz w:val="28"/>
          <w:szCs w:val="28"/>
          <w:lang w:val="uk-UA"/>
        </w:rPr>
        <w:t>автомрбіля</w:t>
      </w:r>
      <w:proofErr w:type="spellEnd"/>
      <w:r w:rsidRPr="000814CD">
        <w:rPr>
          <w:sz w:val="28"/>
          <w:szCs w:val="28"/>
          <w:lang w:val="uk-UA"/>
        </w:rPr>
        <w:t>:</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Двигун</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Коробка передач/Головна передача</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Амортизатори</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Ходова частина</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Гальмівні магістралі та шланги</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Шини</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 xml:space="preserve">Система склоочисників та </w:t>
      </w:r>
      <w:proofErr w:type="spellStart"/>
      <w:r w:rsidRPr="000814CD">
        <w:rPr>
          <w:sz w:val="28"/>
          <w:szCs w:val="28"/>
          <w:lang w:val="uk-UA"/>
        </w:rPr>
        <w:t>склоомивачів</w:t>
      </w:r>
      <w:proofErr w:type="spellEnd"/>
    </w:p>
    <w:p w:rsidR="000814CD" w:rsidRPr="000814CD" w:rsidRDefault="000814CD" w:rsidP="000814CD">
      <w:pPr>
        <w:pStyle w:val="a3"/>
        <w:numPr>
          <w:ilvl w:val="0"/>
          <w:numId w:val="2"/>
        </w:numPr>
        <w:spacing w:after="0"/>
        <w:rPr>
          <w:sz w:val="28"/>
          <w:szCs w:val="28"/>
          <w:lang w:val="uk-UA"/>
        </w:rPr>
      </w:pPr>
      <w:r w:rsidRPr="000814CD">
        <w:rPr>
          <w:sz w:val="28"/>
          <w:szCs w:val="28"/>
          <w:lang w:val="uk-UA"/>
        </w:rPr>
        <w:t>Система освітлення</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Корпус</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Система охолодження</w:t>
      </w:r>
    </w:p>
    <w:p w:rsidR="000814CD" w:rsidRPr="000814CD" w:rsidRDefault="000814CD" w:rsidP="000814CD">
      <w:pPr>
        <w:pStyle w:val="a3"/>
        <w:numPr>
          <w:ilvl w:val="0"/>
          <w:numId w:val="2"/>
        </w:numPr>
        <w:spacing w:after="0"/>
        <w:rPr>
          <w:sz w:val="28"/>
          <w:szCs w:val="28"/>
          <w:lang w:val="uk-UA"/>
        </w:rPr>
      </w:pPr>
      <w:proofErr w:type="spellStart"/>
      <w:r w:rsidRPr="000814CD">
        <w:rPr>
          <w:sz w:val="28"/>
          <w:szCs w:val="28"/>
          <w:lang w:val="uk-UA"/>
        </w:rPr>
        <w:t>Аккумулятор</w:t>
      </w:r>
      <w:proofErr w:type="spellEnd"/>
    </w:p>
    <w:p w:rsidR="000814CD" w:rsidRPr="000814CD" w:rsidRDefault="000814CD" w:rsidP="000814CD">
      <w:pPr>
        <w:pStyle w:val="a3"/>
        <w:numPr>
          <w:ilvl w:val="0"/>
          <w:numId w:val="2"/>
        </w:numPr>
        <w:spacing w:after="0"/>
        <w:rPr>
          <w:sz w:val="28"/>
          <w:szCs w:val="28"/>
          <w:lang w:val="uk-UA"/>
        </w:rPr>
      </w:pPr>
      <w:r w:rsidRPr="000814CD">
        <w:rPr>
          <w:sz w:val="28"/>
          <w:szCs w:val="28"/>
          <w:lang w:val="uk-UA"/>
        </w:rPr>
        <w:t>Зчеплення</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Балка моста</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Система випуску використаних газів</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Гальмівна рідина та ефективність роботи гальмівної системи</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Гальмівні диски та гальмівні накладки</w:t>
      </w:r>
    </w:p>
    <w:p w:rsidR="000814CD" w:rsidRPr="000814CD" w:rsidRDefault="000814CD" w:rsidP="000814CD">
      <w:pPr>
        <w:pStyle w:val="a3"/>
        <w:numPr>
          <w:ilvl w:val="0"/>
          <w:numId w:val="2"/>
        </w:numPr>
        <w:spacing w:after="0"/>
        <w:rPr>
          <w:sz w:val="28"/>
          <w:szCs w:val="28"/>
          <w:lang w:val="uk-UA"/>
        </w:rPr>
      </w:pPr>
      <w:r w:rsidRPr="000814CD">
        <w:rPr>
          <w:sz w:val="28"/>
          <w:szCs w:val="28"/>
          <w:lang w:val="uk-UA"/>
        </w:rPr>
        <w:t>Вітрове скло</w:t>
      </w:r>
    </w:p>
    <w:p w:rsidR="00931055" w:rsidRDefault="000814CD" w:rsidP="000814CD">
      <w:pPr>
        <w:pStyle w:val="a3"/>
        <w:numPr>
          <w:ilvl w:val="0"/>
          <w:numId w:val="2"/>
        </w:numPr>
        <w:spacing w:after="0"/>
        <w:rPr>
          <w:sz w:val="28"/>
          <w:szCs w:val="28"/>
          <w:lang w:val="uk-UA"/>
        </w:rPr>
      </w:pPr>
      <w:r w:rsidRPr="000814CD">
        <w:rPr>
          <w:sz w:val="28"/>
          <w:szCs w:val="28"/>
          <w:lang w:val="uk-UA"/>
        </w:rPr>
        <w:lastRenderedPageBreak/>
        <w:t>Система рульового управління</w:t>
      </w:r>
    </w:p>
    <w:p w:rsidR="000814CD" w:rsidRDefault="000814CD" w:rsidP="000814CD">
      <w:pPr>
        <w:spacing w:after="0"/>
        <w:rPr>
          <w:sz w:val="28"/>
          <w:szCs w:val="28"/>
          <w:lang w:val="uk-UA"/>
        </w:rPr>
      </w:pPr>
    </w:p>
    <w:p w:rsidR="000814CD" w:rsidRPr="000814CD" w:rsidRDefault="000814CD" w:rsidP="000814CD">
      <w:pPr>
        <w:spacing w:after="0"/>
        <w:ind w:firstLine="360"/>
        <w:rPr>
          <w:sz w:val="28"/>
          <w:szCs w:val="28"/>
          <w:lang w:val="uk-UA"/>
        </w:rPr>
      </w:pPr>
      <w:r w:rsidRPr="000814CD">
        <w:rPr>
          <w:sz w:val="28"/>
          <w:szCs w:val="28"/>
          <w:lang w:val="uk-UA"/>
        </w:rPr>
        <w:t xml:space="preserve">Пакет «Безпека +» для комерційних автомобілів </w:t>
      </w:r>
    </w:p>
    <w:p w:rsidR="000814CD" w:rsidRPr="000814CD" w:rsidRDefault="000814CD" w:rsidP="000814CD">
      <w:pPr>
        <w:spacing w:after="0"/>
        <w:rPr>
          <w:sz w:val="28"/>
          <w:szCs w:val="28"/>
          <w:lang w:val="uk-UA"/>
        </w:rPr>
      </w:pPr>
      <w:r w:rsidRPr="000814CD">
        <w:rPr>
          <w:sz w:val="28"/>
          <w:szCs w:val="28"/>
          <w:lang w:val="uk-UA"/>
        </w:rPr>
        <w:t xml:space="preserve"> </w:t>
      </w:r>
      <w:r>
        <w:rPr>
          <w:sz w:val="28"/>
          <w:szCs w:val="28"/>
          <w:lang w:val="uk-UA"/>
        </w:rPr>
        <w:tab/>
      </w:r>
      <w:r w:rsidRPr="000814CD">
        <w:rPr>
          <w:sz w:val="28"/>
          <w:szCs w:val="28"/>
          <w:lang w:val="uk-UA"/>
        </w:rPr>
        <w:t>Безпечна експлуатація автомобіля є можливою лише тоді, коли його шини, гальма й амортизатори знаходяться в належному стані. Якщо це так, то навіть у тому випадку коли Ваш автомобіль перевозить важкий вантаж, Ви маєте можливість впоратися з небезпечними ситуаціями, що раптово виникають на дорозі.</w:t>
      </w:r>
    </w:p>
    <w:p w:rsidR="000814CD" w:rsidRDefault="000814CD" w:rsidP="000814CD">
      <w:pPr>
        <w:spacing w:after="0"/>
        <w:ind w:firstLine="708"/>
        <w:rPr>
          <w:sz w:val="28"/>
          <w:szCs w:val="28"/>
          <w:lang w:val="uk-UA"/>
        </w:rPr>
      </w:pPr>
      <w:r w:rsidRPr="000814CD">
        <w:rPr>
          <w:sz w:val="28"/>
          <w:szCs w:val="28"/>
          <w:lang w:val="uk-UA"/>
        </w:rPr>
        <w:t xml:space="preserve">Ось чому особливо важливим є регулярний огляд і повна взаємодія цих трьох компонентів безпеки Вашого транспортного засобу — особливо з огляду на те, що Ви використовуєте Ваш комерційний автомобіль більш інтенсивно, ніж власники приватних легкових автомобілів. Зрештою, у результаті постійних змін конфігурацій завантаження й умов експлуатації знос транспортного засобу збільшується. </w:t>
      </w:r>
    </w:p>
    <w:p w:rsidR="000814CD" w:rsidRPr="000814CD" w:rsidRDefault="000814CD" w:rsidP="00BC3BE3">
      <w:pPr>
        <w:spacing w:after="0"/>
        <w:ind w:firstLine="708"/>
        <w:rPr>
          <w:sz w:val="28"/>
          <w:szCs w:val="28"/>
          <w:lang w:val="uk-UA"/>
        </w:rPr>
      </w:pPr>
      <w:r w:rsidRPr="000814CD">
        <w:rPr>
          <w:sz w:val="28"/>
          <w:szCs w:val="28"/>
          <w:lang w:val="uk-UA"/>
        </w:rPr>
        <w:t xml:space="preserve">Частиною пакету «Безпека +» для комерційних автомобілів є надання з ретельного огляду: </w:t>
      </w:r>
    </w:p>
    <w:p w:rsidR="000814CD" w:rsidRPr="000814CD" w:rsidRDefault="000814CD" w:rsidP="00BC3BE3">
      <w:pPr>
        <w:spacing w:after="0"/>
        <w:ind w:firstLine="708"/>
        <w:rPr>
          <w:sz w:val="28"/>
          <w:szCs w:val="28"/>
          <w:lang w:val="uk-UA"/>
        </w:rPr>
      </w:pPr>
      <w:r w:rsidRPr="000814CD">
        <w:rPr>
          <w:sz w:val="28"/>
          <w:szCs w:val="28"/>
          <w:lang w:val="uk-UA"/>
        </w:rPr>
        <w:t xml:space="preserve"> — Шин; </w:t>
      </w:r>
    </w:p>
    <w:p w:rsidR="000814CD" w:rsidRPr="000814CD" w:rsidRDefault="000814CD" w:rsidP="00BC3BE3">
      <w:pPr>
        <w:spacing w:after="0"/>
        <w:ind w:firstLine="708"/>
        <w:rPr>
          <w:sz w:val="28"/>
          <w:szCs w:val="28"/>
          <w:lang w:val="uk-UA"/>
        </w:rPr>
      </w:pPr>
      <w:r w:rsidRPr="000814CD">
        <w:rPr>
          <w:sz w:val="28"/>
          <w:szCs w:val="28"/>
          <w:lang w:val="uk-UA"/>
        </w:rPr>
        <w:t xml:space="preserve"> — Гальмівної системи; </w:t>
      </w:r>
    </w:p>
    <w:p w:rsidR="000814CD" w:rsidRDefault="000814CD" w:rsidP="00BC3BE3">
      <w:pPr>
        <w:spacing w:after="0"/>
        <w:ind w:firstLine="708"/>
        <w:rPr>
          <w:sz w:val="28"/>
          <w:szCs w:val="28"/>
          <w:lang w:val="uk-UA"/>
        </w:rPr>
      </w:pPr>
      <w:r w:rsidRPr="000814CD">
        <w:rPr>
          <w:sz w:val="28"/>
          <w:szCs w:val="28"/>
          <w:lang w:val="uk-UA"/>
        </w:rPr>
        <w:t xml:space="preserve"> — Амортизаторів.</w:t>
      </w:r>
    </w:p>
    <w:p w:rsidR="000814CD" w:rsidRPr="000814CD" w:rsidRDefault="000814CD" w:rsidP="00BC3BE3">
      <w:pPr>
        <w:spacing w:after="0" w:line="240" w:lineRule="auto"/>
        <w:jc w:val="center"/>
        <w:rPr>
          <w:i/>
          <w:sz w:val="28"/>
          <w:szCs w:val="28"/>
          <w:u w:val="single"/>
          <w:lang w:val="uk-UA"/>
        </w:rPr>
      </w:pPr>
      <w:r w:rsidRPr="000814CD">
        <w:rPr>
          <w:i/>
          <w:sz w:val="28"/>
          <w:szCs w:val="28"/>
          <w:u w:val="single"/>
          <w:lang w:val="uk-UA"/>
        </w:rPr>
        <w:t>Оригінальні запасні частини</w:t>
      </w:r>
    </w:p>
    <w:p w:rsidR="000814CD" w:rsidRDefault="000814CD" w:rsidP="00BC3BE3">
      <w:pPr>
        <w:spacing w:after="0" w:line="240" w:lineRule="auto"/>
        <w:ind w:left="360"/>
        <w:rPr>
          <w:sz w:val="28"/>
          <w:szCs w:val="28"/>
          <w:lang w:val="uk-UA"/>
        </w:rPr>
      </w:pPr>
    </w:p>
    <w:p w:rsidR="000814CD" w:rsidRPr="000814CD" w:rsidRDefault="00BC3BE3" w:rsidP="000814CD">
      <w:pPr>
        <w:spacing w:after="0" w:line="240" w:lineRule="auto"/>
        <w:ind w:left="360"/>
        <w:rPr>
          <w:sz w:val="28"/>
          <w:szCs w:val="28"/>
          <w:lang w:val="uk-UA"/>
        </w:rPr>
      </w:pPr>
      <w:r>
        <w:rPr>
          <w:noProof/>
          <w:sz w:val="28"/>
          <w:szCs w:val="28"/>
          <w:lang w:eastAsia="ru-RU"/>
        </w:rPr>
        <w:drawing>
          <wp:anchor distT="0" distB="0" distL="114300" distR="114300" simplePos="0" relativeHeight="251660288" behindDoc="0" locked="0" layoutInCell="1" allowOverlap="1" wp14:anchorId="4AE3331D" wp14:editId="092CB003">
            <wp:simplePos x="0" y="0"/>
            <wp:positionH relativeFrom="margin">
              <wp:posOffset>19050</wp:posOffset>
            </wp:positionH>
            <wp:positionV relativeFrom="margin">
              <wp:posOffset>5292725</wp:posOffset>
            </wp:positionV>
            <wp:extent cx="2930525" cy="1390650"/>
            <wp:effectExtent l="0" t="0" r="317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0525" cy="1390650"/>
                    </a:xfrm>
                    <a:prstGeom prst="rect">
                      <a:avLst/>
                    </a:prstGeom>
                  </pic:spPr>
                </pic:pic>
              </a:graphicData>
            </a:graphic>
          </wp:anchor>
        </w:drawing>
      </w:r>
      <w:r w:rsidR="000814CD" w:rsidRPr="000814CD">
        <w:rPr>
          <w:sz w:val="28"/>
          <w:szCs w:val="28"/>
          <w:lang w:val="uk-UA"/>
        </w:rPr>
        <w:t>На складі ТОВ "</w:t>
      </w:r>
      <w:proofErr w:type="spellStart"/>
      <w:r w:rsidR="000814CD" w:rsidRPr="000814CD">
        <w:rPr>
          <w:sz w:val="28"/>
          <w:szCs w:val="28"/>
          <w:lang w:val="uk-UA"/>
        </w:rPr>
        <w:t>Автомир</w:t>
      </w:r>
      <w:proofErr w:type="spellEnd"/>
      <w:r w:rsidR="000814CD" w:rsidRPr="000814CD">
        <w:rPr>
          <w:sz w:val="28"/>
          <w:szCs w:val="28"/>
          <w:lang w:val="uk-UA"/>
        </w:rPr>
        <w:t>" завжди в наявності більше 8000 найменувань оригінальних запчастин</w:t>
      </w:r>
      <w:r>
        <w:rPr>
          <w:sz w:val="28"/>
          <w:szCs w:val="28"/>
          <w:lang w:val="uk-UA"/>
        </w:rPr>
        <w:t xml:space="preserve">. </w:t>
      </w:r>
      <w:r w:rsidR="000814CD" w:rsidRPr="000814CD">
        <w:rPr>
          <w:sz w:val="28"/>
          <w:szCs w:val="28"/>
          <w:lang w:val="uk-UA"/>
        </w:rPr>
        <w:t>Всі деталі ідеально підходять одна до одної, і гарантують повну безпеку в експлуатації.</w:t>
      </w:r>
    </w:p>
    <w:p w:rsidR="000814CD" w:rsidRPr="000814CD" w:rsidRDefault="000814CD" w:rsidP="00BC3BE3">
      <w:pPr>
        <w:spacing w:after="0" w:line="240" w:lineRule="auto"/>
        <w:ind w:firstLine="360"/>
        <w:rPr>
          <w:sz w:val="28"/>
          <w:szCs w:val="28"/>
          <w:lang w:val="uk-UA"/>
        </w:rPr>
      </w:pPr>
      <w:r w:rsidRPr="000814CD">
        <w:rPr>
          <w:sz w:val="28"/>
          <w:szCs w:val="28"/>
          <w:lang w:val="uk-UA"/>
        </w:rPr>
        <w:t xml:space="preserve">Якщо необхідна запчастина для Вашого автомобіля відсутня, то Ви можете придбати її на замовлення. Термін постачання запчастин від 1 дня (зі складу імпортера) або від 10 днів, якщо запчастина замовляється в </w:t>
      </w:r>
      <w:r w:rsidR="00BC3BE3">
        <w:rPr>
          <w:sz w:val="28"/>
          <w:szCs w:val="28"/>
          <w:lang w:val="uk-UA"/>
        </w:rPr>
        <w:t>Європі</w:t>
      </w:r>
      <w:r w:rsidRPr="000814CD">
        <w:rPr>
          <w:sz w:val="28"/>
          <w:szCs w:val="28"/>
          <w:lang w:val="uk-UA"/>
        </w:rPr>
        <w:t>.</w:t>
      </w:r>
    </w:p>
    <w:p w:rsidR="000814CD" w:rsidRDefault="000814CD" w:rsidP="00BC3BE3">
      <w:pPr>
        <w:spacing w:after="0" w:line="240" w:lineRule="auto"/>
        <w:ind w:firstLine="360"/>
        <w:rPr>
          <w:sz w:val="28"/>
          <w:szCs w:val="28"/>
          <w:lang w:val="uk-UA"/>
        </w:rPr>
      </w:pPr>
      <w:r w:rsidRPr="000814CD">
        <w:rPr>
          <w:sz w:val="28"/>
          <w:szCs w:val="28"/>
          <w:lang w:val="uk-UA"/>
        </w:rPr>
        <w:t>Для оптових покупців та корпоративних клієнтів діють спеціальні конкурентні ціни.</w:t>
      </w:r>
    </w:p>
    <w:p w:rsidR="00BC3BE3" w:rsidRDefault="00BC3BE3" w:rsidP="00BC3BE3">
      <w:pPr>
        <w:spacing w:after="0" w:line="240" w:lineRule="auto"/>
        <w:ind w:firstLine="360"/>
        <w:rPr>
          <w:sz w:val="28"/>
          <w:szCs w:val="28"/>
          <w:u w:val="single"/>
          <w:lang w:val="uk-UA"/>
        </w:rPr>
      </w:pPr>
      <w:r>
        <w:rPr>
          <w:noProof/>
          <w:sz w:val="28"/>
          <w:szCs w:val="28"/>
          <w:lang w:eastAsia="ru-RU"/>
        </w:rPr>
        <w:drawing>
          <wp:anchor distT="0" distB="0" distL="114300" distR="114300" simplePos="0" relativeHeight="251661312" behindDoc="0" locked="0" layoutInCell="1" allowOverlap="1" wp14:anchorId="193D24DB" wp14:editId="59BB9762">
            <wp:simplePos x="0" y="0"/>
            <wp:positionH relativeFrom="margin">
              <wp:posOffset>15875</wp:posOffset>
            </wp:positionH>
            <wp:positionV relativeFrom="margin">
              <wp:posOffset>8083550</wp:posOffset>
            </wp:positionV>
            <wp:extent cx="2087880" cy="990600"/>
            <wp:effectExtent l="0" t="0" r="762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87880" cy="990600"/>
                    </a:xfrm>
                    <a:prstGeom prst="rect">
                      <a:avLst/>
                    </a:prstGeom>
                  </pic:spPr>
                </pic:pic>
              </a:graphicData>
            </a:graphic>
          </wp:anchor>
        </w:drawing>
      </w:r>
      <w:r w:rsidRPr="00BC3BE3">
        <w:rPr>
          <w:sz w:val="28"/>
          <w:szCs w:val="28"/>
          <w:u w:val="single"/>
          <w:lang w:val="uk-UA"/>
        </w:rPr>
        <w:t>Пакет "Освітлення та безпека"</w:t>
      </w:r>
    </w:p>
    <w:p w:rsidR="00BC3BE3" w:rsidRPr="00BC3BE3" w:rsidRDefault="00BC3BE3" w:rsidP="00BC3BE3">
      <w:pPr>
        <w:spacing w:after="0" w:line="240" w:lineRule="auto"/>
        <w:ind w:firstLine="360"/>
        <w:rPr>
          <w:sz w:val="28"/>
          <w:szCs w:val="28"/>
          <w:lang w:val="uk-UA"/>
        </w:rPr>
      </w:pPr>
      <w:r w:rsidRPr="00BC3BE3">
        <w:rPr>
          <w:sz w:val="28"/>
          <w:szCs w:val="28"/>
          <w:lang w:val="uk-UA"/>
        </w:rPr>
        <w:t>З приходом холодної пори року та частих туманів, на склі з'являється перший сніг та лід. Це погіршує видимість та підвищує ризик виникнення аварійних ситуацій,у випадку, якщо не було вжито запобіжних засобів.</w:t>
      </w:r>
    </w:p>
    <w:p w:rsidR="00BC3BE3" w:rsidRPr="00BC3BE3" w:rsidRDefault="00BC3BE3" w:rsidP="00BC3BE3">
      <w:pPr>
        <w:spacing w:after="0" w:line="240" w:lineRule="auto"/>
        <w:ind w:firstLine="360"/>
        <w:rPr>
          <w:sz w:val="28"/>
          <w:szCs w:val="28"/>
          <w:lang w:val="uk-UA"/>
        </w:rPr>
      </w:pPr>
      <w:r w:rsidRPr="00BC3BE3">
        <w:rPr>
          <w:sz w:val="28"/>
          <w:szCs w:val="28"/>
          <w:lang w:val="uk-UA"/>
        </w:rPr>
        <w:lastRenderedPageBreak/>
        <w:t>Перевірте системи освітлення та видимість Вашого автомобіля. Забезпечити оптимальну видимість Ви зможете завдяки правильному регулюванню фар, встановленню нових ламп розжарювання та щіток склоочищувачів,</w:t>
      </w:r>
      <w:r>
        <w:rPr>
          <w:sz w:val="28"/>
          <w:szCs w:val="28"/>
          <w:lang w:val="uk-UA"/>
        </w:rPr>
        <w:t xml:space="preserve"> </w:t>
      </w:r>
      <w:r w:rsidRPr="00BC3BE3">
        <w:rPr>
          <w:sz w:val="28"/>
          <w:szCs w:val="28"/>
          <w:lang w:val="uk-UA"/>
        </w:rPr>
        <w:t>а також якісній рідині для склоочисників.</w:t>
      </w:r>
    </w:p>
    <w:p w:rsidR="00BC3BE3" w:rsidRDefault="00BC3BE3" w:rsidP="00BC3BE3">
      <w:pPr>
        <w:spacing w:after="0" w:line="240" w:lineRule="auto"/>
        <w:ind w:firstLine="360"/>
        <w:rPr>
          <w:sz w:val="28"/>
          <w:szCs w:val="28"/>
          <w:lang w:val="uk-UA"/>
        </w:rPr>
      </w:pPr>
      <w:r w:rsidRPr="00BC3BE3">
        <w:rPr>
          <w:sz w:val="28"/>
          <w:szCs w:val="28"/>
          <w:lang w:val="uk-UA"/>
        </w:rPr>
        <w:t xml:space="preserve"> Особливо потрібно звернути увагу на стан лобового скла, навіть, найменші </w:t>
      </w:r>
      <w:proofErr w:type="spellStart"/>
      <w:r w:rsidRPr="00BC3BE3">
        <w:rPr>
          <w:sz w:val="28"/>
          <w:szCs w:val="28"/>
          <w:lang w:val="uk-UA"/>
        </w:rPr>
        <w:t>сколи</w:t>
      </w:r>
      <w:proofErr w:type="spellEnd"/>
      <w:r w:rsidRPr="00BC3BE3">
        <w:rPr>
          <w:sz w:val="28"/>
          <w:szCs w:val="28"/>
          <w:lang w:val="uk-UA"/>
        </w:rPr>
        <w:t xml:space="preserve"> повинні бути відремонтовані якомога швидше, оскільки через це можуть виникнути пошкодження щіток склоочисників.</w:t>
      </w:r>
    </w:p>
    <w:p w:rsidR="00BC3BE3" w:rsidRDefault="00BC3BE3" w:rsidP="00BC3BE3">
      <w:pPr>
        <w:spacing w:after="0" w:line="240" w:lineRule="auto"/>
        <w:ind w:firstLine="360"/>
        <w:rPr>
          <w:sz w:val="28"/>
          <w:szCs w:val="28"/>
          <w:u w:val="single"/>
          <w:lang w:val="uk-UA"/>
        </w:rPr>
      </w:pPr>
      <w:r>
        <w:rPr>
          <w:noProof/>
          <w:sz w:val="28"/>
          <w:szCs w:val="28"/>
          <w:lang w:eastAsia="ru-RU"/>
        </w:rPr>
        <w:drawing>
          <wp:anchor distT="0" distB="0" distL="114300" distR="114300" simplePos="0" relativeHeight="251662336" behindDoc="0" locked="0" layoutInCell="1" allowOverlap="1" wp14:anchorId="16BB61F9" wp14:editId="2DAA3F70">
            <wp:simplePos x="0" y="0"/>
            <wp:positionH relativeFrom="margin">
              <wp:posOffset>9525</wp:posOffset>
            </wp:positionH>
            <wp:positionV relativeFrom="margin">
              <wp:posOffset>1889125</wp:posOffset>
            </wp:positionV>
            <wp:extent cx="2087880" cy="990600"/>
            <wp:effectExtent l="0" t="0" r="762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87880" cy="990600"/>
                    </a:xfrm>
                    <a:prstGeom prst="rect">
                      <a:avLst/>
                    </a:prstGeom>
                  </pic:spPr>
                </pic:pic>
              </a:graphicData>
            </a:graphic>
          </wp:anchor>
        </w:drawing>
      </w:r>
      <w:r w:rsidRPr="00BC3BE3">
        <w:rPr>
          <w:sz w:val="28"/>
          <w:szCs w:val="28"/>
          <w:u w:val="single"/>
          <w:lang w:val="uk-UA"/>
        </w:rPr>
        <w:t>Зубчаті ремені безпеки</w:t>
      </w:r>
    </w:p>
    <w:p w:rsidR="00BC3BE3" w:rsidRPr="00BC3BE3" w:rsidRDefault="00BC3BE3" w:rsidP="00BC3BE3">
      <w:pPr>
        <w:spacing w:after="0" w:line="240" w:lineRule="auto"/>
        <w:ind w:firstLine="360"/>
        <w:rPr>
          <w:sz w:val="28"/>
          <w:szCs w:val="28"/>
          <w:lang w:val="uk-UA"/>
        </w:rPr>
      </w:pPr>
      <w:r w:rsidRPr="00BC3BE3">
        <w:rPr>
          <w:sz w:val="28"/>
          <w:szCs w:val="28"/>
          <w:lang w:val="uk-UA"/>
        </w:rPr>
        <w:t xml:space="preserve">Чи знаєте Ви, що "зуби часу" з віком підточують ремінь ГРМ Вашого </w:t>
      </w:r>
      <w:r>
        <w:rPr>
          <w:sz w:val="28"/>
          <w:szCs w:val="28"/>
          <w:lang w:val="uk-UA"/>
        </w:rPr>
        <w:t>автомобіля</w:t>
      </w:r>
      <w:r w:rsidRPr="00BC3BE3">
        <w:rPr>
          <w:sz w:val="28"/>
          <w:szCs w:val="28"/>
          <w:lang w:val="uk-UA"/>
        </w:rPr>
        <w:t xml:space="preserve">? Зі збільшенням пробігу транспортних засобів натяг ременю може знизитися, можливо, навіть порватися. Це, зазвичай, призводить до такої дорогої операції, як ремонт двигуна. Можливо, Вам навіть доведеться купувати новий двигун або новий автомобіль. Вам, як водію, практично неможливо передбачити несправність привідного ременя газорозподільного механізму тому, що це ніяк не відбивається на поведінці автомобіля і в більшості випадків просто схоже на незвичний шум двигуна. Саме тому ми радимо Вам захистити себе і свій автомобіль від можливих проблем з ременем ГРМ і при першій можливості провести професійну перевірку Вашого </w:t>
      </w:r>
      <w:r>
        <w:rPr>
          <w:sz w:val="28"/>
          <w:szCs w:val="28"/>
          <w:lang w:val="uk-UA"/>
        </w:rPr>
        <w:t>автомобіля</w:t>
      </w:r>
      <w:r w:rsidRPr="00BC3BE3">
        <w:rPr>
          <w:sz w:val="28"/>
          <w:szCs w:val="28"/>
          <w:lang w:val="uk-UA"/>
        </w:rPr>
        <w:t xml:space="preserve"> в нашому сервісному центрі. Це особливо важливо, якщо пробіг Вашого автомобілю складає більше ніж 90 000 км, або ж було перевищено рекомендований інтервал заміни ременю. Тільки при професійному огляді ременю ГРМ на офіційному СТО можна встановити чи залишається ремінь ГРМ повністю функціональним чи потребує термінової заміни.</w:t>
      </w:r>
    </w:p>
    <w:p w:rsidR="00BC3BE3" w:rsidRDefault="00BC3BE3" w:rsidP="005823C5">
      <w:pPr>
        <w:spacing w:after="0" w:line="240" w:lineRule="auto"/>
        <w:ind w:firstLine="360"/>
        <w:rPr>
          <w:i/>
          <w:sz w:val="28"/>
          <w:szCs w:val="28"/>
          <w:u w:val="single"/>
          <w:lang w:val="uk-UA"/>
        </w:rPr>
      </w:pPr>
      <w:r w:rsidRPr="00BC3BE3">
        <w:rPr>
          <w:i/>
          <w:sz w:val="28"/>
          <w:szCs w:val="28"/>
          <w:u w:val="single"/>
          <w:lang w:val="uk-UA"/>
        </w:rPr>
        <w:t>Оригінальні аксесуари</w:t>
      </w:r>
    </w:p>
    <w:p w:rsidR="00BC3BE3" w:rsidRDefault="0018658E" w:rsidP="00BC3BE3">
      <w:pPr>
        <w:spacing w:after="0" w:line="240" w:lineRule="auto"/>
        <w:ind w:firstLine="360"/>
        <w:rPr>
          <w:sz w:val="28"/>
          <w:szCs w:val="28"/>
          <w:lang w:val="uk-UA"/>
        </w:rPr>
      </w:pPr>
      <w:r>
        <w:rPr>
          <w:noProof/>
          <w:sz w:val="28"/>
          <w:szCs w:val="28"/>
          <w:lang w:eastAsia="ru-RU"/>
        </w:rPr>
        <w:drawing>
          <wp:anchor distT="0" distB="0" distL="114300" distR="114300" simplePos="0" relativeHeight="251663360" behindDoc="0" locked="0" layoutInCell="1" allowOverlap="1" wp14:anchorId="0E128A8D" wp14:editId="785A06F4">
            <wp:simplePos x="0" y="0"/>
            <wp:positionH relativeFrom="margin">
              <wp:posOffset>-88900</wp:posOffset>
            </wp:positionH>
            <wp:positionV relativeFrom="margin">
              <wp:posOffset>5902960</wp:posOffset>
            </wp:positionV>
            <wp:extent cx="1543050" cy="73152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0" cy="731520"/>
                    </a:xfrm>
                    <a:prstGeom prst="rect">
                      <a:avLst/>
                    </a:prstGeom>
                  </pic:spPr>
                </pic:pic>
              </a:graphicData>
            </a:graphic>
          </wp:anchor>
        </w:drawing>
      </w:r>
      <w:proofErr w:type="spellStart"/>
      <w:r>
        <w:rPr>
          <w:sz w:val="28"/>
          <w:szCs w:val="28"/>
          <w:lang w:val="uk-UA"/>
        </w:rPr>
        <w:t>Розширти</w:t>
      </w:r>
      <w:proofErr w:type="spellEnd"/>
      <w:r>
        <w:rPr>
          <w:sz w:val="28"/>
          <w:szCs w:val="28"/>
          <w:lang w:val="uk-UA"/>
        </w:rPr>
        <w:t xml:space="preserve"> </w:t>
      </w:r>
      <w:r w:rsidR="00BC3BE3" w:rsidRPr="00BC3BE3">
        <w:rPr>
          <w:sz w:val="28"/>
          <w:szCs w:val="28"/>
          <w:lang w:val="uk-UA"/>
        </w:rPr>
        <w:t>транспортні можливості свого автомобіля за допомогою оригінального Тяг</w:t>
      </w:r>
      <w:r>
        <w:rPr>
          <w:sz w:val="28"/>
          <w:szCs w:val="28"/>
          <w:lang w:val="uk-UA"/>
        </w:rPr>
        <w:t>ово-зчіпного пристрою</w:t>
      </w:r>
      <w:r w:rsidR="00BC3BE3" w:rsidRPr="00BC3BE3">
        <w:rPr>
          <w:sz w:val="28"/>
          <w:szCs w:val="28"/>
          <w:lang w:val="uk-UA"/>
        </w:rPr>
        <w:t>. Інноваційне рішення: відкидне зчіпний пристрій, що дозволяє заховати сферичний наконечник за бампером.</w:t>
      </w:r>
    </w:p>
    <w:p w:rsidR="0018658E" w:rsidRPr="0018658E" w:rsidRDefault="0018658E" w:rsidP="005823C5">
      <w:pPr>
        <w:spacing w:after="0" w:line="240" w:lineRule="auto"/>
        <w:ind w:firstLine="360"/>
        <w:rPr>
          <w:i/>
          <w:sz w:val="28"/>
          <w:szCs w:val="28"/>
          <w:u w:val="single"/>
          <w:lang w:val="uk-UA"/>
        </w:rPr>
      </w:pPr>
      <w:r w:rsidRPr="0018658E">
        <w:rPr>
          <w:i/>
          <w:sz w:val="28"/>
          <w:szCs w:val="28"/>
          <w:u w:val="single"/>
          <w:lang w:val="uk-UA"/>
        </w:rPr>
        <w:t>Догляд за автомобілем</w:t>
      </w:r>
    </w:p>
    <w:p w:rsidR="0018658E" w:rsidRDefault="0018658E" w:rsidP="0018658E">
      <w:pPr>
        <w:spacing w:after="0" w:line="240" w:lineRule="auto"/>
        <w:ind w:firstLine="360"/>
        <w:rPr>
          <w:sz w:val="28"/>
          <w:szCs w:val="28"/>
          <w:lang w:val="uk-UA"/>
        </w:rPr>
      </w:pPr>
      <w:r>
        <w:rPr>
          <w:noProof/>
          <w:sz w:val="28"/>
          <w:szCs w:val="28"/>
          <w:lang w:eastAsia="ru-RU"/>
        </w:rPr>
        <w:drawing>
          <wp:anchor distT="0" distB="0" distL="114300" distR="114300" simplePos="0" relativeHeight="251664384" behindDoc="0" locked="0" layoutInCell="1" allowOverlap="1" wp14:anchorId="6230EE8E" wp14:editId="0A3CA524">
            <wp:simplePos x="0" y="0"/>
            <wp:positionH relativeFrom="margin">
              <wp:posOffset>6350</wp:posOffset>
            </wp:positionH>
            <wp:positionV relativeFrom="margin">
              <wp:posOffset>7014845</wp:posOffset>
            </wp:positionV>
            <wp:extent cx="1543050" cy="73215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0" cy="732155"/>
                    </a:xfrm>
                    <a:prstGeom prst="rect">
                      <a:avLst/>
                    </a:prstGeom>
                  </pic:spPr>
                </pic:pic>
              </a:graphicData>
            </a:graphic>
          </wp:anchor>
        </w:drawing>
      </w:r>
      <w:r w:rsidRPr="0018658E">
        <w:rPr>
          <w:sz w:val="28"/>
          <w:szCs w:val="28"/>
          <w:lang w:val="uk-UA"/>
        </w:rPr>
        <w:t xml:space="preserve">Весняна косметика для Вашого </w:t>
      </w:r>
      <w:r>
        <w:rPr>
          <w:sz w:val="28"/>
          <w:szCs w:val="28"/>
          <w:lang w:val="uk-UA"/>
        </w:rPr>
        <w:t>автомобіля</w:t>
      </w:r>
      <w:r w:rsidRPr="0018658E">
        <w:rPr>
          <w:sz w:val="28"/>
          <w:szCs w:val="28"/>
          <w:lang w:val="uk-UA"/>
        </w:rPr>
        <w:t xml:space="preserve">: Для миття і чищення Вашого автомобіля є широка програма коштів </w:t>
      </w:r>
      <w:proofErr w:type="spellStart"/>
      <w:r w:rsidRPr="0018658E">
        <w:rPr>
          <w:sz w:val="28"/>
          <w:szCs w:val="28"/>
          <w:lang w:val="uk-UA"/>
        </w:rPr>
        <w:t>автохімії</w:t>
      </w:r>
      <w:proofErr w:type="spellEnd"/>
      <w:r w:rsidRPr="0018658E">
        <w:rPr>
          <w:sz w:val="28"/>
          <w:szCs w:val="28"/>
          <w:lang w:val="uk-UA"/>
        </w:rPr>
        <w:t xml:space="preserve"> - підходящих до конкретного часу року і, зрозум</w:t>
      </w:r>
      <w:r>
        <w:rPr>
          <w:sz w:val="28"/>
          <w:szCs w:val="28"/>
          <w:lang w:val="uk-UA"/>
        </w:rPr>
        <w:t>іло, що володіють високою якістю</w:t>
      </w:r>
      <w:r w:rsidRPr="0018658E">
        <w:rPr>
          <w:sz w:val="28"/>
          <w:szCs w:val="28"/>
          <w:lang w:val="uk-UA"/>
        </w:rPr>
        <w:t>.</w:t>
      </w:r>
    </w:p>
    <w:p w:rsidR="0018658E" w:rsidRPr="0018658E" w:rsidRDefault="0018658E" w:rsidP="005823C5">
      <w:pPr>
        <w:spacing w:after="0" w:line="240" w:lineRule="auto"/>
        <w:ind w:firstLine="360"/>
        <w:rPr>
          <w:i/>
          <w:sz w:val="28"/>
          <w:szCs w:val="28"/>
          <w:u w:val="single"/>
          <w:lang w:val="uk-UA"/>
        </w:rPr>
      </w:pPr>
      <w:r w:rsidRPr="0018658E">
        <w:rPr>
          <w:i/>
          <w:sz w:val="28"/>
          <w:szCs w:val="28"/>
          <w:u w:val="single"/>
          <w:lang w:val="uk-UA"/>
        </w:rPr>
        <w:t>Холодильник</w:t>
      </w:r>
    </w:p>
    <w:p w:rsidR="0018658E" w:rsidRDefault="0018658E" w:rsidP="0018658E">
      <w:pPr>
        <w:spacing w:after="0" w:line="240" w:lineRule="auto"/>
        <w:ind w:firstLine="357"/>
        <w:rPr>
          <w:sz w:val="28"/>
          <w:szCs w:val="28"/>
          <w:lang w:val="uk-UA"/>
        </w:rPr>
      </w:pPr>
      <w:r>
        <w:rPr>
          <w:noProof/>
          <w:sz w:val="28"/>
          <w:szCs w:val="28"/>
          <w:lang w:eastAsia="ru-RU"/>
        </w:rPr>
        <w:drawing>
          <wp:anchor distT="0" distB="0" distL="114300" distR="114300" simplePos="0" relativeHeight="251665408" behindDoc="0" locked="0" layoutInCell="1" allowOverlap="1" wp14:anchorId="740C538C" wp14:editId="17EE14CD">
            <wp:simplePos x="0" y="0"/>
            <wp:positionH relativeFrom="margin">
              <wp:posOffset>24765</wp:posOffset>
            </wp:positionH>
            <wp:positionV relativeFrom="margin">
              <wp:posOffset>8138160</wp:posOffset>
            </wp:positionV>
            <wp:extent cx="1525270" cy="72390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5270" cy="723900"/>
                    </a:xfrm>
                    <a:prstGeom prst="rect">
                      <a:avLst/>
                    </a:prstGeom>
                  </pic:spPr>
                </pic:pic>
              </a:graphicData>
            </a:graphic>
            <wp14:sizeRelH relativeFrom="margin">
              <wp14:pctWidth>0</wp14:pctWidth>
            </wp14:sizeRelH>
            <wp14:sizeRelV relativeFrom="margin">
              <wp14:pctHeight>0</wp14:pctHeight>
            </wp14:sizeRelV>
          </wp:anchor>
        </w:drawing>
      </w:r>
      <w:r w:rsidRPr="0018658E">
        <w:rPr>
          <w:sz w:val="28"/>
          <w:szCs w:val="28"/>
          <w:lang w:val="uk-UA"/>
        </w:rPr>
        <w:t>Охолоджені напої</w:t>
      </w:r>
      <w:r>
        <w:rPr>
          <w:sz w:val="28"/>
          <w:szCs w:val="28"/>
          <w:lang w:val="uk-UA"/>
        </w:rPr>
        <w:t xml:space="preserve"> </w:t>
      </w:r>
      <w:r w:rsidRPr="0018658E">
        <w:rPr>
          <w:sz w:val="28"/>
          <w:szCs w:val="28"/>
          <w:lang w:val="uk-UA"/>
        </w:rPr>
        <w:t xml:space="preserve">спекотним літом, тепла їжа після чотиригодинної поїздки ... З оригінальним термос-боксом це не проблема. Обсяг боксу становить приблизно 25 літрів. У ньому постійно підтримується </w:t>
      </w:r>
      <w:r w:rsidRPr="0018658E">
        <w:rPr>
          <w:sz w:val="28"/>
          <w:szCs w:val="28"/>
          <w:lang w:val="uk-UA"/>
        </w:rPr>
        <w:lastRenderedPageBreak/>
        <w:t>необхідна температура. Легко вміщається встановлені вертикально 2-літрові пляшки. Живлення здійснюється від автомобільної мережі 12 В</w:t>
      </w:r>
    </w:p>
    <w:p w:rsidR="0018658E" w:rsidRDefault="0018658E" w:rsidP="0018658E">
      <w:pPr>
        <w:spacing w:after="0" w:line="240" w:lineRule="auto"/>
        <w:jc w:val="center"/>
        <w:rPr>
          <w:i/>
          <w:sz w:val="28"/>
          <w:szCs w:val="28"/>
          <w:u w:val="single"/>
          <w:lang w:val="uk-UA"/>
        </w:rPr>
      </w:pPr>
      <w:r w:rsidRPr="0018658E">
        <w:rPr>
          <w:i/>
          <w:sz w:val="28"/>
          <w:szCs w:val="28"/>
          <w:u w:val="single"/>
          <w:lang w:val="uk-UA"/>
        </w:rPr>
        <w:t>Додаткове обладнання</w:t>
      </w:r>
    </w:p>
    <w:p w:rsidR="0018658E" w:rsidRPr="0018658E" w:rsidRDefault="0018658E" w:rsidP="0018658E">
      <w:pPr>
        <w:spacing w:after="0" w:line="240" w:lineRule="auto"/>
        <w:rPr>
          <w:sz w:val="28"/>
          <w:szCs w:val="28"/>
          <w:lang w:val="uk-UA"/>
        </w:rPr>
      </w:pPr>
      <w:r>
        <w:rPr>
          <w:noProof/>
          <w:sz w:val="28"/>
          <w:szCs w:val="28"/>
          <w:lang w:eastAsia="ru-RU"/>
        </w:rPr>
        <w:drawing>
          <wp:anchor distT="0" distB="0" distL="114300" distR="114300" simplePos="0" relativeHeight="251666432" behindDoc="0" locked="0" layoutInCell="1" allowOverlap="1" wp14:anchorId="45674005" wp14:editId="250FCDE5">
            <wp:simplePos x="0" y="0"/>
            <wp:positionH relativeFrom="margin">
              <wp:posOffset>6350</wp:posOffset>
            </wp:positionH>
            <wp:positionV relativeFrom="margin">
              <wp:posOffset>692150</wp:posOffset>
            </wp:positionV>
            <wp:extent cx="2448560" cy="1162050"/>
            <wp:effectExtent l="0" t="0" r="889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48560" cy="1162050"/>
                    </a:xfrm>
                    <a:prstGeom prst="rect">
                      <a:avLst/>
                    </a:prstGeom>
                  </pic:spPr>
                </pic:pic>
              </a:graphicData>
            </a:graphic>
          </wp:anchor>
        </w:drawing>
      </w:r>
      <w:r w:rsidRPr="0018658E">
        <w:rPr>
          <w:sz w:val="28"/>
          <w:szCs w:val="28"/>
          <w:lang w:val="uk-UA"/>
        </w:rPr>
        <w:t>Розкішний автомобіль не зажадає швидкої заміни, якщо господар захистить його від викрадення. У той час як одні будують неприступні бастіони, інші будують знаряддя, здатні їх зруйнувати. Однак, після правильних доробок ваш автомобіль стане зовсім непривабливим для представників кримінального світу. Встановивши охоронну сигналізацію, ви збережете автомобіль від викрадення і попередьте можливі посягання на нього.</w:t>
      </w:r>
    </w:p>
    <w:p w:rsidR="0018658E" w:rsidRPr="0018658E" w:rsidRDefault="0018658E" w:rsidP="0018658E">
      <w:pPr>
        <w:spacing w:after="0" w:line="240" w:lineRule="auto"/>
        <w:ind w:firstLine="708"/>
        <w:rPr>
          <w:sz w:val="28"/>
          <w:szCs w:val="28"/>
          <w:lang w:val="uk-UA"/>
        </w:rPr>
      </w:pPr>
      <w:r w:rsidRPr="0018658E">
        <w:rPr>
          <w:sz w:val="28"/>
          <w:szCs w:val="28"/>
          <w:lang w:val="uk-UA"/>
        </w:rPr>
        <w:t>Існує чимало засобів захистити свій автомобіль. Найпростіша сигналізація включає в себе наступний мінімальний набір можливостей:</w:t>
      </w:r>
    </w:p>
    <w:p w:rsidR="0018658E" w:rsidRPr="0018658E" w:rsidRDefault="0018658E" w:rsidP="0018658E">
      <w:pPr>
        <w:spacing w:after="0" w:line="240" w:lineRule="auto"/>
        <w:rPr>
          <w:sz w:val="28"/>
          <w:szCs w:val="28"/>
          <w:lang w:val="uk-UA"/>
        </w:rPr>
      </w:pPr>
      <w:r>
        <w:rPr>
          <w:sz w:val="28"/>
          <w:szCs w:val="28"/>
          <w:lang w:val="uk-UA"/>
        </w:rPr>
        <w:t xml:space="preserve"> </w:t>
      </w:r>
      <w:r w:rsidRPr="0018658E">
        <w:rPr>
          <w:sz w:val="28"/>
          <w:szCs w:val="28"/>
          <w:lang w:val="uk-UA"/>
        </w:rPr>
        <w:t xml:space="preserve">1. Блокування двигуна </w:t>
      </w:r>
    </w:p>
    <w:p w:rsidR="0018658E" w:rsidRPr="0018658E" w:rsidRDefault="0018658E" w:rsidP="0018658E">
      <w:pPr>
        <w:spacing w:after="0" w:line="240" w:lineRule="auto"/>
        <w:rPr>
          <w:sz w:val="28"/>
          <w:szCs w:val="28"/>
          <w:lang w:val="uk-UA"/>
        </w:rPr>
      </w:pPr>
      <w:r w:rsidRPr="0018658E">
        <w:rPr>
          <w:sz w:val="28"/>
          <w:szCs w:val="28"/>
          <w:lang w:val="uk-UA"/>
        </w:rPr>
        <w:t xml:space="preserve"> 2. Спрацьовування при відкритті дверей, капота або багажника </w:t>
      </w:r>
    </w:p>
    <w:p w:rsidR="0018658E" w:rsidRDefault="0018658E" w:rsidP="0018658E">
      <w:pPr>
        <w:spacing w:after="0" w:line="240" w:lineRule="auto"/>
        <w:rPr>
          <w:sz w:val="28"/>
          <w:szCs w:val="28"/>
          <w:lang w:val="uk-UA"/>
        </w:rPr>
      </w:pPr>
      <w:r w:rsidRPr="0018658E">
        <w:rPr>
          <w:sz w:val="28"/>
          <w:szCs w:val="28"/>
          <w:lang w:val="uk-UA"/>
        </w:rPr>
        <w:t xml:space="preserve"> 3. Відповідаючи на удар</w:t>
      </w:r>
    </w:p>
    <w:p w:rsidR="005823C5" w:rsidRDefault="005823C5" w:rsidP="005823C5">
      <w:pPr>
        <w:spacing w:after="0" w:line="240" w:lineRule="auto"/>
        <w:rPr>
          <w:i/>
          <w:sz w:val="28"/>
          <w:szCs w:val="28"/>
          <w:u w:val="single"/>
          <w:lang w:val="uk-UA"/>
        </w:rPr>
      </w:pPr>
      <w:proofErr w:type="spellStart"/>
      <w:r w:rsidRPr="005823C5">
        <w:rPr>
          <w:i/>
          <w:sz w:val="28"/>
          <w:szCs w:val="28"/>
          <w:u w:val="single"/>
          <w:lang w:val="uk-UA"/>
        </w:rPr>
        <w:t>Антигравійна</w:t>
      </w:r>
      <w:proofErr w:type="spellEnd"/>
      <w:r w:rsidRPr="005823C5">
        <w:rPr>
          <w:i/>
          <w:sz w:val="28"/>
          <w:szCs w:val="28"/>
          <w:u w:val="single"/>
          <w:lang w:val="uk-UA"/>
        </w:rPr>
        <w:t xml:space="preserve"> плівка</w:t>
      </w:r>
    </w:p>
    <w:p w:rsidR="005823C5" w:rsidRDefault="005823C5" w:rsidP="005823C5">
      <w:pPr>
        <w:spacing w:after="0" w:line="240" w:lineRule="auto"/>
        <w:rPr>
          <w:sz w:val="28"/>
          <w:szCs w:val="28"/>
          <w:lang w:val="uk-UA"/>
        </w:rPr>
      </w:pPr>
      <w:r>
        <w:rPr>
          <w:noProof/>
          <w:sz w:val="28"/>
          <w:szCs w:val="28"/>
          <w:lang w:eastAsia="ru-RU"/>
        </w:rPr>
        <w:drawing>
          <wp:anchor distT="0" distB="0" distL="114300" distR="114300" simplePos="0" relativeHeight="251667456" behindDoc="0" locked="0" layoutInCell="1" allowOverlap="1" wp14:anchorId="58A0166B" wp14:editId="1088F013">
            <wp:simplePos x="0" y="0"/>
            <wp:positionH relativeFrom="margin">
              <wp:posOffset>5715</wp:posOffset>
            </wp:positionH>
            <wp:positionV relativeFrom="margin">
              <wp:posOffset>3956685</wp:posOffset>
            </wp:positionV>
            <wp:extent cx="2143125" cy="1016635"/>
            <wp:effectExtent l="0" t="0" r="9525"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43125" cy="1016635"/>
                    </a:xfrm>
                    <a:prstGeom prst="rect">
                      <a:avLst/>
                    </a:prstGeom>
                  </pic:spPr>
                </pic:pic>
              </a:graphicData>
            </a:graphic>
            <wp14:sizeRelH relativeFrom="margin">
              <wp14:pctWidth>0</wp14:pctWidth>
            </wp14:sizeRelH>
            <wp14:sizeRelV relativeFrom="margin">
              <wp14:pctHeight>0</wp14:pctHeight>
            </wp14:sizeRelV>
          </wp:anchor>
        </w:drawing>
      </w:r>
      <w:r w:rsidRPr="005823C5">
        <w:rPr>
          <w:sz w:val="28"/>
          <w:szCs w:val="28"/>
          <w:lang w:val="uk-UA"/>
        </w:rPr>
        <w:t>На СТО «</w:t>
      </w:r>
      <w:proofErr w:type="spellStart"/>
      <w:r w:rsidRPr="005823C5">
        <w:rPr>
          <w:sz w:val="28"/>
          <w:szCs w:val="28"/>
          <w:lang w:val="uk-UA"/>
        </w:rPr>
        <w:t>Автомир</w:t>
      </w:r>
      <w:proofErr w:type="spellEnd"/>
      <w:r w:rsidRPr="005823C5">
        <w:rPr>
          <w:sz w:val="28"/>
          <w:szCs w:val="28"/>
          <w:lang w:val="uk-UA"/>
        </w:rPr>
        <w:t>» ви можете встановити на свій автомобіль спеціальну захисну плівку, яка дозволяє захистити лакофарбове покриття, бампери і оптику автомобіля від пошкоджень - подряпин і вибоїн. Вона дуже міцна, абсолютно прозора і практично не видима навіть поблизу.</w:t>
      </w:r>
    </w:p>
    <w:p w:rsidR="005823C5" w:rsidRDefault="005823C5" w:rsidP="005823C5">
      <w:pPr>
        <w:spacing w:after="0" w:line="240" w:lineRule="auto"/>
        <w:rPr>
          <w:sz w:val="28"/>
          <w:szCs w:val="28"/>
          <w:lang w:val="uk-UA"/>
        </w:rPr>
      </w:pPr>
      <w:r w:rsidRPr="005823C5">
        <w:rPr>
          <w:i/>
          <w:sz w:val="28"/>
          <w:szCs w:val="28"/>
          <w:u w:val="single"/>
          <w:lang w:val="uk-UA"/>
        </w:rPr>
        <w:t>Тонування скла</w:t>
      </w:r>
    </w:p>
    <w:p w:rsidR="005823C5" w:rsidRDefault="005823C5" w:rsidP="005823C5">
      <w:pPr>
        <w:spacing w:after="0" w:line="240" w:lineRule="auto"/>
        <w:rPr>
          <w:sz w:val="28"/>
          <w:szCs w:val="28"/>
          <w:lang w:val="uk-UA"/>
        </w:rPr>
      </w:pPr>
      <w:r>
        <w:rPr>
          <w:noProof/>
          <w:sz w:val="28"/>
          <w:szCs w:val="28"/>
          <w:lang w:eastAsia="ru-RU"/>
        </w:rPr>
        <w:drawing>
          <wp:anchor distT="0" distB="0" distL="114300" distR="114300" simplePos="0" relativeHeight="251668480" behindDoc="0" locked="0" layoutInCell="1" allowOverlap="1" wp14:anchorId="5AD030A1" wp14:editId="7FE68872">
            <wp:simplePos x="0" y="0"/>
            <wp:positionH relativeFrom="margin">
              <wp:posOffset>3876675</wp:posOffset>
            </wp:positionH>
            <wp:positionV relativeFrom="margin">
              <wp:posOffset>5461000</wp:posOffset>
            </wp:positionV>
            <wp:extent cx="2059940" cy="97726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9.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9940" cy="977265"/>
                    </a:xfrm>
                    <a:prstGeom prst="rect">
                      <a:avLst/>
                    </a:prstGeom>
                  </pic:spPr>
                </pic:pic>
              </a:graphicData>
            </a:graphic>
          </wp:anchor>
        </w:drawing>
      </w:r>
      <w:r w:rsidRPr="005823C5">
        <w:rPr>
          <w:sz w:val="28"/>
          <w:szCs w:val="28"/>
          <w:lang w:val="uk-UA"/>
        </w:rPr>
        <w:t xml:space="preserve">Тонуванням автомобіля вже нікого не здивуєш. Останнім часом все більше і більше автовласників вдаються до тонування своїх "залізних коней". Зазвичай під тонуванням розуміють затемнення скла автомобіля. Затемнення надає презентабельний зовнішній вигляд авто, робить його більш сучасним. Однак найчастіше тонування служить не тільки естетичним, але й чисто практичним цілям. Воно зміцнює скла авто, захищає пасажирів від шкідливої </w:t>
      </w:r>
      <w:proofErr w:type="spellStart"/>
      <w:r w:rsidRPr="005823C5">
        <w:rPr>
          <w:sz w:val="28"/>
          <w:szCs w:val="28"/>
          <w:lang w:val="uk-UA"/>
        </w:rPr>
        <w:t>​​дії</w:t>
      </w:r>
      <w:proofErr w:type="spellEnd"/>
      <w:r w:rsidRPr="005823C5">
        <w:rPr>
          <w:sz w:val="28"/>
          <w:szCs w:val="28"/>
          <w:lang w:val="uk-UA"/>
        </w:rPr>
        <w:t xml:space="preserve"> ультрафіолету.</w:t>
      </w:r>
    </w:p>
    <w:p w:rsidR="0018658E" w:rsidRDefault="005823C5" w:rsidP="005823C5">
      <w:pPr>
        <w:spacing w:after="0" w:line="240" w:lineRule="auto"/>
        <w:rPr>
          <w:sz w:val="28"/>
          <w:szCs w:val="28"/>
          <w:lang w:val="uk-UA"/>
        </w:rPr>
      </w:pPr>
      <w:r w:rsidRPr="005823C5">
        <w:rPr>
          <w:i/>
          <w:sz w:val="28"/>
          <w:szCs w:val="28"/>
          <w:u w:val="single"/>
          <w:lang w:val="uk-UA"/>
        </w:rPr>
        <w:t>Аудіо відео системи</w:t>
      </w:r>
    </w:p>
    <w:p w:rsidR="005823C5" w:rsidRPr="005823C5" w:rsidRDefault="005823C5" w:rsidP="005823C5">
      <w:pPr>
        <w:spacing w:after="0" w:line="240" w:lineRule="auto"/>
        <w:rPr>
          <w:sz w:val="28"/>
          <w:szCs w:val="28"/>
          <w:lang w:val="uk-UA"/>
        </w:rPr>
      </w:pPr>
      <w:r>
        <w:rPr>
          <w:noProof/>
          <w:sz w:val="28"/>
          <w:szCs w:val="28"/>
          <w:lang w:eastAsia="ru-RU"/>
        </w:rPr>
        <w:drawing>
          <wp:anchor distT="0" distB="0" distL="114300" distR="114300" simplePos="0" relativeHeight="251669504" behindDoc="0" locked="0" layoutInCell="1" allowOverlap="1" wp14:anchorId="423B83D9" wp14:editId="003E063C">
            <wp:simplePos x="0" y="0"/>
            <wp:positionH relativeFrom="margin">
              <wp:posOffset>6350</wp:posOffset>
            </wp:positionH>
            <wp:positionV relativeFrom="margin">
              <wp:posOffset>7712075</wp:posOffset>
            </wp:positionV>
            <wp:extent cx="2167890" cy="1028700"/>
            <wp:effectExtent l="0" t="0" r="381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0.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67890" cy="1028700"/>
                    </a:xfrm>
                    <a:prstGeom prst="rect">
                      <a:avLst/>
                    </a:prstGeom>
                  </pic:spPr>
                </pic:pic>
              </a:graphicData>
            </a:graphic>
          </wp:anchor>
        </w:drawing>
      </w:r>
      <w:r w:rsidRPr="005823C5">
        <w:rPr>
          <w:sz w:val="28"/>
          <w:szCs w:val="28"/>
          <w:lang w:val="uk-UA"/>
        </w:rPr>
        <w:t>Кожен автомобіль не обходит</w:t>
      </w:r>
      <w:r>
        <w:rPr>
          <w:sz w:val="28"/>
          <w:szCs w:val="28"/>
          <w:lang w:val="uk-UA"/>
        </w:rPr>
        <w:t>ься без музичної системи. На всі</w:t>
      </w:r>
      <w:r w:rsidRPr="005823C5">
        <w:rPr>
          <w:sz w:val="28"/>
          <w:szCs w:val="28"/>
          <w:lang w:val="uk-UA"/>
        </w:rPr>
        <w:t xml:space="preserve"> нові авто вже в базовій комплектації встановлюються магнітола в парі з колонками. </w:t>
      </w:r>
    </w:p>
    <w:p w:rsidR="005823C5" w:rsidRDefault="005823C5" w:rsidP="005823C5">
      <w:pPr>
        <w:spacing w:after="0" w:line="240" w:lineRule="auto"/>
        <w:rPr>
          <w:sz w:val="28"/>
          <w:szCs w:val="28"/>
          <w:lang w:val="uk-UA"/>
        </w:rPr>
      </w:pPr>
      <w:r w:rsidRPr="005823C5">
        <w:rPr>
          <w:sz w:val="28"/>
          <w:szCs w:val="28"/>
          <w:lang w:val="uk-UA"/>
        </w:rPr>
        <w:t xml:space="preserve">Якими ж критеріями необхідно керуватися при виборі магнітоли? Ну по-перше це число форматів відео і аудіо відтворення в ній, їх типи. Так само потужність, </w:t>
      </w:r>
      <w:r w:rsidRPr="005823C5">
        <w:rPr>
          <w:sz w:val="28"/>
          <w:szCs w:val="28"/>
          <w:lang w:val="uk-UA"/>
        </w:rPr>
        <w:lastRenderedPageBreak/>
        <w:t>кількість каналів, кількість входів / виходів, тюнер. Mp3-декодер в магнітолі дуже потрібна річ. За допомогою нього на диску розміщується величезна кількість ваших улюблених композицій. Разом з тим є можливість встановити DVD - відтворювачі, що дозволить слухати або дивитися DVD - відео під час очікування або у вільний час.</w:t>
      </w:r>
    </w:p>
    <w:p w:rsidR="005823C5" w:rsidRDefault="005823C5" w:rsidP="005823C5">
      <w:pPr>
        <w:spacing w:after="0" w:line="240" w:lineRule="auto"/>
        <w:rPr>
          <w:i/>
          <w:sz w:val="28"/>
          <w:szCs w:val="28"/>
          <w:u w:val="single"/>
          <w:lang w:val="uk-UA"/>
        </w:rPr>
      </w:pPr>
      <w:bookmarkStart w:id="0" w:name="_GoBack"/>
      <w:bookmarkEnd w:id="0"/>
      <w:r w:rsidRPr="005823C5">
        <w:rPr>
          <w:i/>
          <w:sz w:val="28"/>
          <w:szCs w:val="28"/>
          <w:u w:val="single"/>
          <w:lang w:val="uk-UA"/>
        </w:rPr>
        <w:t>Системи для допомоги при паркуванні</w:t>
      </w:r>
    </w:p>
    <w:p w:rsidR="005823C5" w:rsidRDefault="005823C5" w:rsidP="005823C5">
      <w:pPr>
        <w:spacing w:after="0" w:line="240" w:lineRule="auto"/>
        <w:rPr>
          <w:sz w:val="28"/>
          <w:szCs w:val="28"/>
          <w:lang w:val="uk-UA"/>
        </w:rPr>
      </w:pPr>
      <w:r>
        <w:rPr>
          <w:noProof/>
          <w:sz w:val="28"/>
          <w:szCs w:val="28"/>
          <w:lang w:eastAsia="ru-RU"/>
        </w:rPr>
        <w:drawing>
          <wp:anchor distT="0" distB="0" distL="114300" distR="114300" simplePos="0" relativeHeight="251670528" behindDoc="0" locked="0" layoutInCell="1" allowOverlap="1" wp14:anchorId="12EAE382" wp14:editId="58269B83">
            <wp:simplePos x="0" y="0"/>
            <wp:positionH relativeFrom="margin">
              <wp:posOffset>15875</wp:posOffset>
            </wp:positionH>
            <wp:positionV relativeFrom="margin">
              <wp:posOffset>1349375</wp:posOffset>
            </wp:positionV>
            <wp:extent cx="2087880" cy="990600"/>
            <wp:effectExtent l="0" t="0" r="762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87880" cy="990600"/>
                    </a:xfrm>
                    <a:prstGeom prst="rect">
                      <a:avLst/>
                    </a:prstGeom>
                  </pic:spPr>
                </pic:pic>
              </a:graphicData>
            </a:graphic>
          </wp:anchor>
        </w:drawing>
      </w:r>
      <w:r w:rsidRPr="005823C5">
        <w:rPr>
          <w:sz w:val="28"/>
          <w:szCs w:val="28"/>
          <w:lang w:val="uk-UA"/>
        </w:rPr>
        <w:t xml:space="preserve">Також ви можете обладнати автомобіль </w:t>
      </w:r>
      <w:proofErr w:type="spellStart"/>
      <w:r w:rsidRPr="005823C5">
        <w:rPr>
          <w:sz w:val="28"/>
          <w:szCs w:val="28"/>
          <w:lang w:val="uk-UA"/>
        </w:rPr>
        <w:t>паркувальним</w:t>
      </w:r>
      <w:proofErr w:type="spellEnd"/>
      <w:r w:rsidRPr="005823C5">
        <w:rPr>
          <w:sz w:val="28"/>
          <w:szCs w:val="28"/>
          <w:lang w:val="uk-UA"/>
        </w:rPr>
        <w:t xml:space="preserve"> радаром - обладнанням, яке зробить управління Вашим автомобілем при русі назад більш зручним і безпечним. Датчики, встановлені в задньому бампері, і система індикації відстані до перешкоди полегшить </w:t>
      </w:r>
      <w:proofErr w:type="spellStart"/>
      <w:r w:rsidRPr="005823C5">
        <w:rPr>
          <w:sz w:val="28"/>
          <w:szCs w:val="28"/>
          <w:lang w:val="uk-UA"/>
        </w:rPr>
        <w:t>парковку</w:t>
      </w:r>
      <w:proofErr w:type="spellEnd"/>
      <w:r w:rsidRPr="005823C5">
        <w:rPr>
          <w:sz w:val="28"/>
          <w:szCs w:val="28"/>
          <w:lang w:val="uk-UA"/>
        </w:rPr>
        <w:t xml:space="preserve"> і маневрування у вузьких місцях, а також в темний час доби.</w:t>
      </w:r>
    </w:p>
    <w:p w:rsidR="005823C5" w:rsidRDefault="005823C5" w:rsidP="005823C5">
      <w:pPr>
        <w:spacing w:after="0" w:line="240" w:lineRule="auto"/>
        <w:rPr>
          <w:sz w:val="28"/>
          <w:szCs w:val="28"/>
          <w:lang w:val="uk-UA"/>
        </w:rPr>
      </w:pPr>
    </w:p>
    <w:p w:rsidR="005823C5" w:rsidRPr="005823C5" w:rsidRDefault="005823C5" w:rsidP="005823C5">
      <w:pPr>
        <w:spacing w:after="0" w:line="240" w:lineRule="auto"/>
        <w:rPr>
          <w:sz w:val="28"/>
          <w:szCs w:val="28"/>
          <w:lang w:val="uk-UA"/>
        </w:rPr>
      </w:pPr>
    </w:p>
    <w:sectPr w:rsidR="005823C5" w:rsidRPr="005823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A7138"/>
    <w:multiLevelType w:val="hybridMultilevel"/>
    <w:tmpl w:val="870EAB3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69290D83"/>
    <w:multiLevelType w:val="hybridMultilevel"/>
    <w:tmpl w:val="15745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AE8"/>
    <w:rsid w:val="000814CD"/>
    <w:rsid w:val="0018658E"/>
    <w:rsid w:val="005823C5"/>
    <w:rsid w:val="005F5E75"/>
    <w:rsid w:val="00931055"/>
    <w:rsid w:val="00BC3BE3"/>
    <w:rsid w:val="00BF2AE8"/>
    <w:rsid w:val="00D57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F55"/>
    <w:pPr>
      <w:ind w:left="720"/>
      <w:contextualSpacing/>
    </w:pPr>
  </w:style>
  <w:style w:type="paragraph" w:styleId="a4">
    <w:name w:val="Balloon Text"/>
    <w:basedOn w:val="a"/>
    <w:link w:val="a5"/>
    <w:uiPriority w:val="99"/>
    <w:semiHidden/>
    <w:unhideWhenUsed/>
    <w:rsid w:val="009310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10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F55"/>
    <w:pPr>
      <w:ind w:left="720"/>
      <w:contextualSpacing/>
    </w:pPr>
  </w:style>
  <w:style w:type="paragraph" w:styleId="a4">
    <w:name w:val="Balloon Text"/>
    <w:basedOn w:val="a"/>
    <w:link w:val="a5"/>
    <w:uiPriority w:val="99"/>
    <w:semiHidden/>
    <w:unhideWhenUsed/>
    <w:rsid w:val="009310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10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1332</Words>
  <Characters>7595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Никита</cp:lastModifiedBy>
  <cp:revision>1</cp:revision>
  <dcterms:created xsi:type="dcterms:W3CDTF">2012-12-27T00:56:00Z</dcterms:created>
  <dcterms:modified xsi:type="dcterms:W3CDTF">2012-12-27T02:08:00Z</dcterms:modified>
</cp:coreProperties>
</file>